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AE" w:rsidRPr="004C0A0B" w:rsidRDefault="0015631A" w:rsidP="00EC50BB">
      <w:pPr>
        <w:widowControl/>
        <w:adjustRightInd w:val="0"/>
        <w:snapToGrid w:val="0"/>
        <w:spacing w:before="100" w:beforeAutospacing="1" w:after="100" w:afterAutospacing="1" w:line="360" w:lineRule="exact"/>
        <w:jc w:val="center"/>
        <w:rPr>
          <w:rFonts w:ascii="標楷體" w:eastAsia="標楷體" w:hAnsi="標楷體" w:cs="Tahoma"/>
          <w:b/>
          <w:color w:val="222222"/>
          <w:kern w:val="0"/>
          <w:sz w:val="36"/>
          <w:szCs w:val="36"/>
        </w:rPr>
      </w:pPr>
      <w:proofErr w:type="gramStart"/>
      <w:r w:rsidRPr="004C0A0B">
        <w:rPr>
          <w:rFonts w:ascii="標楷體" w:eastAsia="標楷體" w:hAnsi="標楷體" w:cs="Tahoma"/>
          <w:b/>
          <w:color w:val="222222"/>
          <w:kern w:val="0"/>
          <w:sz w:val="36"/>
          <w:szCs w:val="36"/>
        </w:rPr>
        <w:t>臺</w:t>
      </w:r>
      <w:proofErr w:type="gramEnd"/>
      <w:r w:rsidRPr="004C0A0B">
        <w:rPr>
          <w:rFonts w:ascii="標楷體" w:eastAsia="標楷體" w:hAnsi="標楷體" w:cs="Tahoma"/>
          <w:b/>
          <w:color w:val="222222"/>
          <w:kern w:val="0"/>
          <w:sz w:val="36"/>
          <w:szCs w:val="36"/>
        </w:rPr>
        <w:t>中市立文華高級中等學校體育委員會組織</w:t>
      </w:r>
      <w:r w:rsidRPr="004C0A0B">
        <w:rPr>
          <w:rFonts w:ascii="標楷體" w:eastAsia="標楷體" w:hAnsi="標楷體" w:cs="Tahoma"/>
          <w:b/>
          <w:color w:val="FF0000"/>
          <w:kern w:val="0"/>
          <w:sz w:val="36"/>
          <w:szCs w:val="36"/>
        </w:rPr>
        <w:t>要點</w:t>
      </w:r>
    </w:p>
    <w:p w:rsidR="00D03096" w:rsidRDefault="00D03096" w:rsidP="00053157">
      <w:pPr>
        <w:widowControl/>
        <w:adjustRightInd w:val="0"/>
        <w:snapToGrid w:val="0"/>
        <w:spacing w:before="100" w:beforeAutospacing="1" w:after="100" w:afterAutospacing="1" w:line="360" w:lineRule="exact"/>
        <w:ind w:right="200"/>
        <w:jc w:val="right"/>
        <w:rPr>
          <w:rFonts w:ascii="標楷體" w:eastAsia="標楷體" w:hAnsi="標楷體" w:cs="Tahoma"/>
          <w:b/>
          <w:color w:val="000000"/>
          <w:kern w:val="0"/>
          <w:szCs w:val="24"/>
        </w:rPr>
      </w:pPr>
      <w:r w:rsidRPr="00D03096">
        <w:rPr>
          <w:rFonts w:ascii="標楷體" w:eastAsia="標楷體" w:hAnsi="標楷體" w:cs="Tahoma" w:hint="eastAsia"/>
          <w:b/>
          <w:color w:val="000000"/>
          <w:kern w:val="0"/>
          <w:szCs w:val="24"/>
        </w:rPr>
        <w:t>104年</w:t>
      </w:r>
      <w:r>
        <w:rPr>
          <w:rFonts w:ascii="標楷體" w:eastAsia="標楷體" w:hAnsi="標楷體" w:cs="Tahoma" w:hint="eastAsia"/>
          <w:b/>
          <w:color w:val="000000"/>
          <w:kern w:val="0"/>
          <w:szCs w:val="24"/>
        </w:rPr>
        <w:t>0</w:t>
      </w:r>
      <w:bookmarkStart w:id="0" w:name="_GoBack"/>
      <w:bookmarkEnd w:id="0"/>
      <w:r w:rsidRPr="00D03096">
        <w:rPr>
          <w:rFonts w:ascii="標楷體" w:eastAsia="標楷體" w:hAnsi="標楷體" w:cs="Tahoma" w:hint="eastAsia"/>
          <w:b/>
          <w:color w:val="000000"/>
          <w:kern w:val="0"/>
          <w:szCs w:val="24"/>
        </w:rPr>
        <w:t>6月30日行政會議通過</w:t>
      </w:r>
    </w:p>
    <w:p w:rsidR="002C47AE" w:rsidRPr="00D03096" w:rsidRDefault="0082666F" w:rsidP="00053157">
      <w:pPr>
        <w:widowControl/>
        <w:adjustRightInd w:val="0"/>
        <w:snapToGrid w:val="0"/>
        <w:spacing w:before="100" w:beforeAutospacing="1" w:after="100" w:afterAutospacing="1" w:line="360" w:lineRule="exact"/>
        <w:ind w:right="200"/>
        <w:jc w:val="right"/>
        <w:rPr>
          <w:rFonts w:ascii="標楷體" w:eastAsia="標楷體" w:hAnsi="標楷體" w:cs="Tahoma"/>
          <w:b/>
          <w:color w:val="222222"/>
          <w:kern w:val="0"/>
          <w:szCs w:val="24"/>
        </w:rPr>
      </w:pPr>
      <w:r w:rsidRPr="00D03096">
        <w:rPr>
          <w:rFonts w:ascii="標楷體" w:eastAsia="標楷體" w:hAnsi="標楷體" w:cs="Tahoma"/>
          <w:b/>
          <w:color w:val="000000"/>
          <w:kern w:val="0"/>
          <w:szCs w:val="24"/>
        </w:rPr>
        <w:t>1</w:t>
      </w:r>
      <w:r w:rsidRPr="00D03096">
        <w:rPr>
          <w:rFonts w:ascii="標楷體" w:eastAsia="標楷體" w:hAnsi="標楷體" w:cs="Tahoma" w:hint="eastAsia"/>
          <w:b/>
          <w:color w:val="000000"/>
          <w:kern w:val="0"/>
          <w:szCs w:val="24"/>
        </w:rPr>
        <w:t>1</w:t>
      </w:r>
      <w:r w:rsidRPr="00D03096">
        <w:rPr>
          <w:rFonts w:ascii="標楷體" w:eastAsia="標楷體" w:hAnsi="標楷體" w:cs="Tahoma"/>
          <w:b/>
          <w:color w:val="000000"/>
          <w:kern w:val="0"/>
          <w:szCs w:val="24"/>
        </w:rPr>
        <w:t>1</w:t>
      </w:r>
      <w:r w:rsidR="002C47AE" w:rsidRPr="00D03096">
        <w:rPr>
          <w:rFonts w:ascii="標楷體" w:eastAsia="標楷體" w:hAnsi="標楷體" w:cs="Tahoma"/>
          <w:b/>
          <w:color w:val="222222"/>
          <w:kern w:val="0"/>
          <w:szCs w:val="24"/>
        </w:rPr>
        <w:t>年</w:t>
      </w:r>
      <w:r w:rsidRPr="00D03096">
        <w:rPr>
          <w:rFonts w:ascii="標楷體" w:eastAsia="標楷體" w:hAnsi="標楷體" w:cs="Tahoma" w:hint="eastAsia"/>
          <w:b/>
          <w:color w:val="222222"/>
          <w:kern w:val="0"/>
          <w:szCs w:val="24"/>
        </w:rPr>
        <w:t>1</w:t>
      </w:r>
      <w:r w:rsidRPr="00D03096">
        <w:rPr>
          <w:rFonts w:ascii="標楷體" w:eastAsia="標楷體" w:hAnsi="標楷體" w:cs="Tahoma"/>
          <w:b/>
          <w:color w:val="222222"/>
          <w:kern w:val="0"/>
          <w:szCs w:val="24"/>
        </w:rPr>
        <w:t>0</w:t>
      </w:r>
      <w:r w:rsidR="002C47AE" w:rsidRPr="00D03096">
        <w:rPr>
          <w:rFonts w:ascii="標楷體" w:eastAsia="標楷體" w:hAnsi="標楷體" w:cs="Tahoma"/>
          <w:b/>
          <w:color w:val="222222"/>
          <w:kern w:val="0"/>
          <w:szCs w:val="24"/>
        </w:rPr>
        <w:t>月</w:t>
      </w:r>
      <w:r w:rsidRPr="00D03096">
        <w:rPr>
          <w:rFonts w:ascii="標楷體" w:eastAsia="標楷體" w:hAnsi="標楷體" w:cs="Tahoma" w:hint="eastAsia"/>
          <w:b/>
          <w:color w:val="222222"/>
          <w:kern w:val="0"/>
          <w:szCs w:val="24"/>
        </w:rPr>
        <w:t>1</w:t>
      </w:r>
      <w:r w:rsidRPr="00D03096">
        <w:rPr>
          <w:rFonts w:ascii="標楷體" w:eastAsia="標楷體" w:hAnsi="標楷體" w:cs="Tahoma"/>
          <w:b/>
          <w:color w:val="222222"/>
          <w:kern w:val="0"/>
          <w:szCs w:val="24"/>
        </w:rPr>
        <w:t>9</w:t>
      </w:r>
      <w:r w:rsidR="002C47AE" w:rsidRPr="00D03096">
        <w:rPr>
          <w:rFonts w:ascii="標楷體" w:eastAsia="標楷體" w:hAnsi="標楷體" w:cs="Tahoma"/>
          <w:b/>
          <w:color w:val="222222"/>
          <w:kern w:val="0"/>
          <w:szCs w:val="24"/>
        </w:rPr>
        <w:t>日行政會議通過</w:t>
      </w:r>
    </w:p>
    <w:p w:rsidR="002C47AE" w:rsidRPr="004C0A0B" w:rsidRDefault="0015631A" w:rsidP="00EC50BB">
      <w:pPr>
        <w:widowControl/>
        <w:adjustRightInd w:val="0"/>
        <w:snapToGrid w:val="0"/>
        <w:spacing w:line="560" w:lineRule="exact"/>
        <w:ind w:rightChars="-59" w:right="-142"/>
        <w:rPr>
          <w:rFonts w:ascii="標楷體" w:eastAsia="標楷體" w:hAnsi="標楷體" w:cs="Tahoma"/>
          <w:color w:val="222222"/>
          <w:kern w:val="0"/>
          <w:sz w:val="28"/>
          <w:szCs w:val="28"/>
        </w:rPr>
      </w:pPr>
      <w:r w:rsidRPr="004C0A0B">
        <w:rPr>
          <w:rFonts w:ascii="標楷體" w:eastAsia="標楷體" w:hAnsi="標楷體" w:cs="Tahoma"/>
          <w:color w:val="222222"/>
          <w:kern w:val="0"/>
          <w:sz w:val="28"/>
          <w:szCs w:val="28"/>
        </w:rPr>
        <w:t>一、依據</w:t>
      </w:r>
      <w:r w:rsidR="002C47AE" w:rsidRPr="004C0A0B">
        <w:rPr>
          <w:rFonts w:ascii="標楷體" w:eastAsia="標楷體" w:hAnsi="標楷體" w:cs="Tahoma"/>
          <w:color w:val="222222"/>
          <w:kern w:val="0"/>
          <w:sz w:val="28"/>
          <w:szCs w:val="28"/>
        </w:rPr>
        <w:t>教育部</w:t>
      </w:r>
      <w:proofErr w:type="gramStart"/>
      <w:r w:rsidR="002C47AE" w:rsidRPr="004C0A0B">
        <w:rPr>
          <w:rFonts w:ascii="標楷體" w:eastAsia="標楷體" w:hAnsi="標楷體" w:cs="Tahoma"/>
          <w:color w:val="222222"/>
          <w:kern w:val="0"/>
          <w:sz w:val="28"/>
          <w:szCs w:val="28"/>
        </w:rPr>
        <w:t>臺</w:t>
      </w:r>
      <w:proofErr w:type="gramEnd"/>
      <w:r w:rsidR="002C47AE" w:rsidRPr="004C0A0B">
        <w:rPr>
          <w:rFonts w:ascii="標楷體" w:eastAsia="標楷體" w:hAnsi="標楷體" w:cs="Tahoma"/>
          <w:color w:val="222222"/>
          <w:kern w:val="0"/>
          <w:sz w:val="28"/>
          <w:szCs w:val="28"/>
        </w:rPr>
        <w:t>教授</w:t>
      </w:r>
      <w:proofErr w:type="gramStart"/>
      <w:r w:rsidR="002C47AE" w:rsidRPr="004C0A0B">
        <w:rPr>
          <w:rFonts w:ascii="標楷體" w:eastAsia="標楷體" w:hAnsi="標楷體" w:cs="Tahoma"/>
          <w:color w:val="222222"/>
          <w:kern w:val="0"/>
          <w:sz w:val="28"/>
          <w:szCs w:val="28"/>
        </w:rPr>
        <w:t>體部字第</w:t>
      </w:r>
      <w:r w:rsidR="002C47AE" w:rsidRPr="004C0A0B">
        <w:rPr>
          <w:rFonts w:ascii="標楷體" w:eastAsia="標楷體" w:hAnsi="標楷體" w:cs="Tahoma"/>
          <w:color w:val="000000"/>
          <w:kern w:val="0"/>
          <w:sz w:val="28"/>
          <w:szCs w:val="28"/>
        </w:rPr>
        <w:t>1030029192</w:t>
      </w:r>
      <w:proofErr w:type="gramEnd"/>
      <w:r w:rsidR="002C47AE" w:rsidRPr="004C0A0B">
        <w:rPr>
          <w:rFonts w:ascii="標楷體" w:eastAsia="標楷體" w:hAnsi="標楷體" w:cs="Tahoma"/>
          <w:color w:val="000000"/>
          <w:kern w:val="0"/>
          <w:sz w:val="28"/>
          <w:szCs w:val="28"/>
        </w:rPr>
        <w:t>B</w:t>
      </w:r>
      <w:r w:rsidR="002C47AE" w:rsidRPr="004C0A0B">
        <w:rPr>
          <w:rFonts w:ascii="標楷體" w:eastAsia="標楷體" w:hAnsi="標楷體" w:cs="Tahoma"/>
          <w:color w:val="222222"/>
          <w:kern w:val="0"/>
          <w:sz w:val="28"/>
          <w:szCs w:val="28"/>
        </w:rPr>
        <w:t>號令</w:t>
      </w:r>
      <w:r w:rsidR="00ED7F1C" w:rsidRPr="004C0A0B">
        <w:rPr>
          <w:rFonts w:ascii="標楷體" w:eastAsia="標楷體" w:hAnsi="標楷體" w:cs="Tahoma"/>
          <w:color w:val="222222"/>
          <w:kern w:val="0"/>
          <w:sz w:val="28"/>
          <w:szCs w:val="28"/>
        </w:rPr>
        <w:t>，</w:t>
      </w:r>
      <w:r w:rsidR="002C47AE" w:rsidRPr="004C0A0B">
        <w:rPr>
          <w:rFonts w:ascii="標楷體" w:eastAsia="標楷體" w:hAnsi="標楷體" w:cs="Tahoma"/>
          <w:color w:val="222222"/>
          <w:kern w:val="0"/>
          <w:sz w:val="28"/>
          <w:szCs w:val="28"/>
        </w:rPr>
        <w:t>修正「各級學校體育實施</w:t>
      </w:r>
      <w:r w:rsidR="0088744A" w:rsidRPr="004C0A0B">
        <w:rPr>
          <w:rFonts w:ascii="標楷體" w:eastAsia="標楷體" w:hAnsi="標楷體" w:cs="Tahoma"/>
          <w:color w:val="222222"/>
          <w:kern w:val="0"/>
          <w:sz w:val="28"/>
          <w:szCs w:val="28"/>
        </w:rPr>
        <w:br/>
      </w:r>
      <w:r w:rsidR="0088744A" w:rsidRPr="004C0A0B">
        <w:rPr>
          <w:rFonts w:ascii="標楷體" w:eastAsia="標楷體" w:hAnsi="標楷體" w:cs="Tahoma" w:hint="eastAsia"/>
          <w:color w:val="222222"/>
          <w:kern w:val="0"/>
          <w:sz w:val="28"/>
          <w:szCs w:val="28"/>
        </w:rPr>
        <w:t xml:space="preserve">    </w:t>
      </w:r>
      <w:r w:rsidR="002C47AE" w:rsidRPr="004C0A0B">
        <w:rPr>
          <w:rFonts w:ascii="標楷體" w:eastAsia="標楷體" w:hAnsi="標楷體" w:cs="Tahoma"/>
          <w:color w:val="222222"/>
          <w:kern w:val="0"/>
          <w:sz w:val="28"/>
          <w:szCs w:val="28"/>
        </w:rPr>
        <w:t>辦法」第四條之規定訂定</w:t>
      </w:r>
      <w:r w:rsidRPr="004C0A0B">
        <w:rPr>
          <w:rFonts w:ascii="標楷體" w:eastAsia="標楷體" w:hAnsi="標楷體" w:cs="Tahoma"/>
          <w:color w:val="FF0000"/>
          <w:kern w:val="0"/>
          <w:sz w:val="28"/>
          <w:szCs w:val="28"/>
        </w:rPr>
        <w:t>本要點</w:t>
      </w:r>
      <w:r w:rsidR="002C47AE" w:rsidRPr="004C0A0B">
        <w:rPr>
          <w:rFonts w:ascii="標楷體" w:eastAsia="標楷體" w:hAnsi="標楷體" w:cs="Tahoma"/>
          <w:color w:val="222222"/>
          <w:kern w:val="0"/>
          <w:sz w:val="28"/>
          <w:szCs w:val="28"/>
        </w:rPr>
        <w:t>。</w:t>
      </w:r>
    </w:p>
    <w:p w:rsidR="001F680E" w:rsidRPr="004C0A0B" w:rsidRDefault="0015631A" w:rsidP="00EC50BB">
      <w:pPr>
        <w:widowControl/>
        <w:adjustRightInd w:val="0"/>
        <w:snapToGrid w:val="0"/>
        <w:spacing w:line="560" w:lineRule="exact"/>
        <w:rPr>
          <w:rFonts w:ascii="標楷體" w:eastAsia="標楷體" w:hAnsi="標楷體" w:cs="Tahoma"/>
          <w:color w:val="FF0000"/>
          <w:kern w:val="0"/>
          <w:sz w:val="28"/>
          <w:szCs w:val="28"/>
        </w:rPr>
      </w:pPr>
      <w:r w:rsidRPr="004C0A0B">
        <w:rPr>
          <w:rFonts w:ascii="標楷體" w:eastAsia="標楷體" w:hAnsi="標楷體" w:cs="Tahoma"/>
          <w:kern w:val="0"/>
          <w:sz w:val="28"/>
          <w:szCs w:val="28"/>
        </w:rPr>
        <w:t>二、</w:t>
      </w:r>
      <w:r w:rsidRPr="004C0A0B">
        <w:rPr>
          <w:rFonts w:ascii="標楷體" w:eastAsia="標楷體" w:hAnsi="標楷體" w:cs="Tahoma"/>
          <w:color w:val="FF0000"/>
          <w:kern w:val="0"/>
          <w:sz w:val="28"/>
          <w:szCs w:val="28"/>
        </w:rPr>
        <w:t>本會(以下簡稱本會)</w:t>
      </w:r>
      <w:r w:rsidR="0088744A" w:rsidRPr="004C0A0B">
        <w:rPr>
          <w:rFonts w:ascii="標楷體" w:eastAsia="標楷體" w:hAnsi="標楷體" w:cs="Tahoma"/>
          <w:color w:val="FF0000"/>
          <w:kern w:val="0"/>
          <w:sz w:val="28"/>
          <w:szCs w:val="28"/>
        </w:rPr>
        <w:t>，工作任務為</w:t>
      </w:r>
      <w:r w:rsidR="00ED7F1C" w:rsidRPr="004C0A0B">
        <w:rPr>
          <w:rFonts w:ascii="標楷體" w:eastAsia="標楷體" w:hAnsi="標楷體" w:cs="Tahoma"/>
          <w:color w:val="FF0000"/>
          <w:kern w:val="0"/>
          <w:sz w:val="28"/>
          <w:szCs w:val="28"/>
        </w:rPr>
        <w:t>審議本校體育課程實施計畫</w:t>
      </w:r>
      <w:r w:rsidR="00376834" w:rsidRPr="004C0A0B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="00376834" w:rsidRPr="004C0A0B">
        <w:rPr>
          <w:rFonts w:ascii="標楷體" w:eastAsia="標楷體" w:hAnsi="標楷體" w:cs="Tahoma" w:hint="eastAsia"/>
          <w:color w:val="FF0000"/>
          <w:kern w:val="0"/>
          <w:sz w:val="28"/>
          <w:szCs w:val="28"/>
        </w:rPr>
        <w:t xml:space="preserve">    </w:t>
      </w:r>
      <w:r w:rsidR="00ED7F1C" w:rsidRPr="004C0A0B">
        <w:rPr>
          <w:rFonts w:ascii="標楷體" w:eastAsia="標楷體" w:hAnsi="標楷體" w:cs="Tahoma"/>
          <w:color w:val="FF0000"/>
          <w:kern w:val="0"/>
          <w:sz w:val="28"/>
          <w:szCs w:val="28"/>
        </w:rPr>
        <w:t>大綱、學生體育成績考核辦法、各項體育章程規則、規劃本校體育場地及</w:t>
      </w:r>
      <w:r w:rsidR="00376834" w:rsidRPr="004C0A0B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="00376834" w:rsidRPr="004C0A0B">
        <w:rPr>
          <w:rFonts w:ascii="標楷體" w:eastAsia="標楷體" w:hAnsi="標楷體" w:cs="Tahoma" w:hint="eastAsia"/>
          <w:color w:val="FF0000"/>
          <w:kern w:val="0"/>
          <w:sz w:val="28"/>
          <w:szCs w:val="28"/>
        </w:rPr>
        <w:t xml:space="preserve">    </w:t>
      </w:r>
      <w:r w:rsidR="00ED7F1C" w:rsidRPr="004C0A0B">
        <w:rPr>
          <w:rFonts w:ascii="標楷體" w:eastAsia="標楷體" w:hAnsi="標楷體" w:cs="Tahoma"/>
          <w:color w:val="FF0000"/>
          <w:kern w:val="0"/>
          <w:sz w:val="28"/>
          <w:szCs w:val="28"/>
        </w:rPr>
        <w:t>設備、審議承辦或參加校內外體育活動或比賽之計畫、審議本校發展重點</w:t>
      </w:r>
      <w:r w:rsidR="00376834" w:rsidRPr="004C0A0B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="00376834" w:rsidRPr="004C0A0B">
        <w:rPr>
          <w:rFonts w:ascii="標楷體" w:eastAsia="標楷體" w:hAnsi="標楷體" w:cs="Tahoma" w:hint="eastAsia"/>
          <w:color w:val="FF0000"/>
          <w:kern w:val="0"/>
          <w:sz w:val="28"/>
          <w:szCs w:val="28"/>
        </w:rPr>
        <w:t xml:space="preserve">    </w:t>
      </w:r>
      <w:r w:rsidR="00ED7F1C" w:rsidRPr="004C0A0B">
        <w:rPr>
          <w:rFonts w:ascii="標楷體" w:eastAsia="標楷體" w:hAnsi="標楷體" w:cs="Tahoma"/>
          <w:color w:val="FF0000"/>
          <w:kern w:val="0"/>
          <w:sz w:val="28"/>
          <w:szCs w:val="28"/>
        </w:rPr>
        <w:t>項目、運動代表隊設置辦法及其他有關體育之發展與規劃之項目。</w:t>
      </w:r>
    </w:p>
    <w:p w:rsidR="00ED7F1C" w:rsidRPr="004C0A0B" w:rsidRDefault="00ED7F1C" w:rsidP="00EC50BB">
      <w:pPr>
        <w:widowControl/>
        <w:adjustRightInd w:val="0"/>
        <w:snapToGrid w:val="0"/>
        <w:spacing w:line="560" w:lineRule="exact"/>
        <w:rPr>
          <w:rFonts w:ascii="標楷體" w:eastAsia="標楷體" w:hAnsi="標楷體" w:cs="Tahoma"/>
          <w:sz w:val="28"/>
          <w:szCs w:val="28"/>
        </w:rPr>
      </w:pPr>
      <w:r w:rsidRPr="004C0A0B">
        <w:rPr>
          <w:rFonts w:ascii="標楷體" w:eastAsia="標楷體" w:hAnsi="標楷體" w:cs="Tahoma"/>
          <w:sz w:val="28"/>
          <w:szCs w:val="28"/>
        </w:rPr>
        <w:t>三、</w:t>
      </w:r>
      <w:r w:rsidR="00F47C5D" w:rsidRPr="004C0A0B">
        <w:rPr>
          <w:rFonts w:ascii="標楷體" w:eastAsia="標楷體" w:hAnsi="標楷體" w:cs="Tahoma"/>
          <w:color w:val="FF0000"/>
          <w:sz w:val="28"/>
          <w:szCs w:val="28"/>
        </w:rPr>
        <w:t>本會</w:t>
      </w:r>
      <w:r w:rsidR="009F0F20">
        <w:rPr>
          <w:rFonts w:ascii="標楷體" w:eastAsia="標楷體" w:hAnsi="標楷體" w:cs="Tahoma" w:hint="eastAsia"/>
          <w:color w:val="FF0000"/>
          <w:sz w:val="28"/>
          <w:szCs w:val="28"/>
        </w:rPr>
        <w:t>設</w:t>
      </w:r>
      <w:r w:rsidRPr="004C0A0B">
        <w:rPr>
          <w:rFonts w:ascii="標楷體" w:eastAsia="標楷體" w:hAnsi="標楷體" w:cs="Tahoma"/>
          <w:color w:val="FF0000"/>
          <w:sz w:val="28"/>
          <w:szCs w:val="28"/>
        </w:rPr>
        <w:t>置委員</w:t>
      </w:r>
      <w:r w:rsidR="00B70049">
        <w:rPr>
          <w:rFonts w:ascii="標楷體" w:eastAsia="標楷體" w:hAnsi="標楷體" w:cs="Tahoma" w:hint="eastAsia"/>
          <w:color w:val="FF0000"/>
          <w:sz w:val="28"/>
          <w:szCs w:val="28"/>
        </w:rPr>
        <w:t>2</w:t>
      </w:r>
      <w:r w:rsidR="009F0F20">
        <w:rPr>
          <w:rFonts w:ascii="標楷體" w:eastAsia="標楷體" w:hAnsi="標楷體" w:cs="Tahoma" w:hint="eastAsia"/>
          <w:color w:val="FF0000"/>
          <w:sz w:val="28"/>
          <w:szCs w:val="28"/>
        </w:rPr>
        <w:t>5</w:t>
      </w:r>
      <w:r w:rsidRPr="004C0A0B">
        <w:rPr>
          <w:rFonts w:ascii="標楷體" w:eastAsia="標楷體" w:hAnsi="標楷體" w:cs="Tahoma"/>
          <w:color w:val="FF0000"/>
          <w:sz w:val="28"/>
          <w:szCs w:val="28"/>
        </w:rPr>
        <w:t>人，</w:t>
      </w:r>
      <w:proofErr w:type="gramStart"/>
      <w:r w:rsidRPr="004C0A0B">
        <w:rPr>
          <w:rFonts w:ascii="標楷體" w:eastAsia="標楷體" w:hAnsi="標楷體" w:cs="Tahoma"/>
          <w:color w:val="FF0000"/>
          <w:sz w:val="28"/>
          <w:szCs w:val="28"/>
        </w:rPr>
        <w:t>均為無</w:t>
      </w:r>
      <w:proofErr w:type="gramEnd"/>
      <w:r w:rsidRPr="004C0A0B">
        <w:rPr>
          <w:rFonts w:ascii="標楷體" w:eastAsia="標楷體" w:hAnsi="標楷體" w:cs="Tahoma"/>
          <w:color w:val="FF0000"/>
          <w:sz w:val="28"/>
          <w:szCs w:val="28"/>
        </w:rPr>
        <w:t>給職，其組成方式如下：</w:t>
      </w:r>
    </w:p>
    <w:p w:rsidR="00C21D01" w:rsidRPr="004C0A0B" w:rsidRDefault="00EC50BB" w:rsidP="00EC50BB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leftChars="-5" w:left="-12" w:right="-143" w:firstLineChars="10" w:firstLine="28"/>
        <w:rPr>
          <w:rFonts w:ascii="標楷體" w:eastAsia="標楷體" w:hAnsi="標楷體" w:cs="Tahoma"/>
          <w:sz w:val="28"/>
          <w:szCs w:val="28"/>
        </w:rPr>
      </w:pPr>
      <w:r w:rsidRPr="004C0A0B">
        <w:rPr>
          <w:rFonts w:ascii="標楷體" w:eastAsia="標楷體" w:hAnsi="標楷體" w:cs="Tahoma" w:hint="eastAsia"/>
          <w:sz w:val="28"/>
          <w:szCs w:val="28"/>
        </w:rPr>
        <w:t xml:space="preserve">    </w:t>
      </w:r>
      <w:r w:rsidR="00ED7F1C" w:rsidRPr="004C0A0B">
        <w:rPr>
          <w:rFonts w:ascii="標楷體" w:eastAsia="標楷體" w:hAnsi="標楷體" w:cs="Tahoma"/>
          <w:color w:val="FF0000"/>
          <w:sz w:val="28"/>
          <w:szCs w:val="28"/>
        </w:rPr>
        <w:t>(</w:t>
      </w:r>
      <w:proofErr w:type="gramStart"/>
      <w:r w:rsidR="00ED7F1C" w:rsidRPr="004C0A0B">
        <w:rPr>
          <w:rFonts w:ascii="標楷體" w:eastAsia="標楷體" w:hAnsi="標楷體" w:cs="Tahoma"/>
          <w:color w:val="FF0000"/>
          <w:sz w:val="28"/>
          <w:szCs w:val="28"/>
        </w:rPr>
        <w:t>一</w:t>
      </w:r>
      <w:proofErr w:type="gramEnd"/>
      <w:r w:rsidR="00ED7F1C" w:rsidRPr="004C0A0B">
        <w:rPr>
          <w:rFonts w:ascii="標楷體" w:eastAsia="標楷體" w:hAnsi="標楷體" w:cs="Tahoma"/>
          <w:color w:val="FF0000"/>
          <w:sz w:val="28"/>
          <w:szCs w:val="28"/>
        </w:rPr>
        <w:t>)學校行政人員代表：</w:t>
      </w:r>
      <w:r w:rsidR="00376834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>校長、教務主任、學</w:t>
      </w:r>
      <w:proofErr w:type="gramStart"/>
      <w:r w:rsidR="00376834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>務</w:t>
      </w:r>
      <w:proofErr w:type="gramEnd"/>
      <w:r w:rsidR="00376834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>主任、主任教官、總務主</w:t>
      </w:r>
      <w:r w:rsidRPr="004C0A0B">
        <w:rPr>
          <w:rFonts w:ascii="標楷體" w:eastAsia="標楷體" w:hAnsi="標楷體" w:cs="Tahoma"/>
          <w:color w:val="FF0000"/>
          <w:sz w:val="28"/>
          <w:szCs w:val="28"/>
        </w:rPr>
        <w:br/>
      </w:r>
      <w:r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 xml:space="preserve">    </w:t>
      </w:r>
      <w:r w:rsidR="00376834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>任、輔導主任、圖書館主任、人事主任、會計主任、秘書、體育組長、衛</w:t>
      </w:r>
      <w:r w:rsidRPr="004C0A0B">
        <w:rPr>
          <w:rFonts w:ascii="標楷體" w:eastAsia="標楷體" w:hAnsi="標楷體" w:cs="Tahoma"/>
          <w:color w:val="FF0000"/>
          <w:sz w:val="28"/>
          <w:szCs w:val="28"/>
        </w:rPr>
        <w:br/>
      </w:r>
      <w:r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 xml:space="preserve">    </w:t>
      </w:r>
      <w:r w:rsidR="00376834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>生組長及生輔組長等</w:t>
      </w:r>
      <w:r w:rsidR="00376834" w:rsidRPr="004C0A0B">
        <w:rPr>
          <w:rFonts w:ascii="標楷體" w:eastAsia="標楷體" w:hAnsi="標楷體" w:cs="Tahoma"/>
          <w:color w:val="FF0000"/>
          <w:sz w:val="28"/>
          <w:szCs w:val="28"/>
        </w:rPr>
        <w:t>1</w:t>
      </w:r>
      <w:r w:rsidR="00376834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>3</w:t>
      </w:r>
      <w:r w:rsidR="00ED7F1C" w:rsidRPr="004C0A0B">
        <w:rPr>
          <w:rFonts w:ascii="標楷體" w:eastAsia="標楷體" w:hAnsi="標楷體" w:cs="Tahoma"/>
          <w:color w:val="FF0000"/>
          <w:sz w:val="28"/>
          <w:szCs w:val="28"/>
        </w:rPr>
        <w:t>人</w:t>
      </w:r>
      <w:r w:rsidR="000325E8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>、</w:t>
      </w:r>
      <w:r w:rsidR="00967F5F" w:rsidRPr="004C0A0B">
        <w:rPr>
          <w:rFonts w:ascii="標楷體" w:eastAsia="標楷體" w:hAnsi="標楷體" w:cs="Tahoma"/>
          <w:color w:val="FF0000"/>
          <w:sz w:val="28"/>
          <w:szCs w:val="28"/>
        </w:rPr>
        <w:t>(二)體育老師：</w:t>
      </w:r>
      <w:r w:rsidR="009F0F20">
        <w:rPr>
          <w:rFonts w:ascii="標楷體" w:eastAsia="標楷體" w:hAnsi="標楷體" w:cs="Tahoma" w:hint="eastAsia"/>
          <w:color w:val="FF0000"/>
          <w:sz w:val="28"/>
          <w:szCs w:val="28"/>
        </w:rPr>
        <w:t>6</w:t>
      </w:r>
      <w:r w:rsidR="00967F5F" w:rsidRPr="004C0A0B">
        <w:rPr>
          <w:rFonts w:ascii="標楷體" w:eastAsia="標楷體" w:hAnsi="標楷體" w:cs="Tahoma"/>
          <w:color w:val="FF0000"/>
          <w:sz w:val="28"/>
          <w:szCs w:val="28"/>
        </w:rPr>
        <w:t>人</w:t>
      </w:r>
      <w:r w:rsidR="000325E8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>、</w:t>
      </w:r>
      <w:r w:rsidR="00C21D01" w:rsidRPr="004C0A0B">
        <w:rPr>
          <w:rFonts w:ascii="標楷體" w:eastAsia="標楷體" w:hAnsi="標楷體" w:cs="Tahoma"/>
          <w:color w:val="FF0000"/>
          <w:sz w:val="28"/>
          <w:szCs w:val="28"/>
        </w:rPr>
        <w:t>(三)</w:t>
      </w:r>
      <w:r w:rsidR="004C0A0B">
        <w:rPr>
          <w:rFonts w:ascii="標楷體" w:eastAsia="標楷體" w:hAnsi="標楷體" w:cs="Tahoma" w:hint="eastAsia"/>
          <w:color w:val="FF0000"/>
          <w:sz w:val="28"/>
          <w:szCs w:val="28"/>
        </w:rPr>
        <w:t>、</w:t>
      </w:r>
      <w:r w:rsidR="00C21D01" w:rsidRPr="004C0A0B">
        <w:rPr>
          <w:rFonts w:ascii="標楷體" w:eastAsia="標楷體" w:hAnsi="標楷體" w:cs="Tahoma"/>
          <w:color w:val="FF0000"/>
          <w:sz w:val="28"/>
          <w:szCs w:val="28"/>
        </w:rPr>
        <w:t>(四)級導師：3人</w:t>
      </w:r>
      <w:r w:rsidR="000325E8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>、</w:t>
      </w:r>
      <w:r w:rsidR="00C21D01" w:rsidRPr="004C0A0B">
        <w:rPr>
          <w:rFonts w:ascii="標楷體" w:eastAsia="標楷體" w:hAnsi="標楷體" w:cs="Tahoma"/>
          <w:color w:val="FF0000"/>
          <w:sz w:val="28"/>
          <w:szCs w:val="28"/>
        </w:rPr>
        <w:t>(五)教師會代表：1人</w:t>
      </w:r>
      <w:r w:rsidR="000325E8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>、</w:t>
      </w:r>
      <w:r w:rsidR="00C21D01" w:rsidRPr="004C0A0B">
        <w:rPr>
          <w:rFonts w:ascii="標楷體" w:eastAsia="標楷體" w:hAnsi="標楷體" w:cs="Tahoma"/>
          <w:color w:val="FF0000"/>
          <w:sz w:val="28"/>
          <w:szCs w:val="28"/>
        </w:rPr>
        <w:t>(六)</w:t>
      </w:r>
      <w:r w:rsidR="000325E8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 xml:space="preserve"> 家長代表:1人 、</w:t>
      </w:r>
      <w:r w:rsidR="00736C09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>(</w:t>
      </w:r>
      <w:r w:rsidR="00851FAF">
        <w:rPr>
          <w:rFonts w:ascii="標楷體" w:eastAsia="標楷體" w:hAnsi="標楷體" w:cs="Tahoma" w:hint="eastAsia"/>
          <w:color w:val="FF0000"/>
          <w:sz w:val="28"/>
          <w:szCs w:val="28"/>
        </w:rPr>
        <w:t>六</w:t>
      </w:r>
      <w:r w:rsidR="00736C09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>)</w:t>
      </w:r>
      <w:r w:rsidR="000325E8" w:rsidRPr="004C0A0B">
        <w:rPr>
          <w:rFonts w:ascii="標楷體" w:eastAsia="標楷體" w:hAnsi="標楷體" w:cs="Tahoma"/>
          <w:color w:val="FF0000"/>
          <w:sz w:val="28"/>
          <w:szCs w:val="28"/>
        </w:rPr>
        <w:t xml:space="preserve"> 文青會學生代表：</w:t>
      </w:r>
      <w:r w:rsidR="009F0F20">
        <w:rPr>
          <w:rFonts w:ascii="標楷體" w:eastAsia="標楷體" w:hAnsi="標楷體" w:cs="Tahoma" w:hint="eastAsia"/>
          <w:color w:val="FF0000"/>
          <w:sz w:val="28"/>
          <w:szCs w:val="28"/>
        </w:rPr>
        <w:t>1</w:t>
      </w:r>
      <w:r w:rsidR="000325E8" w:rsidRPr="004C0A0B">
        <w:rPr>
          <w:rFonts w:ascii="標楷體" w:eastAsia="標楷體" w:hAnsi="標楷體" w:cs="Tahoma"/>
          <w:color w:val="FF0000"/>
          <w:sz w:val="28"/>
          <w:szCs w:val="28"/>
        </w:rPr>
        <w:t>人。</w:t>
      </w:r>
    </w:p>
    <w:p w:rsidR="0015631A" w:rsidRPr="004C0A0B" w:rsidRDefault="00376834" w:rsidP="00EC50BB">
      <w:pPr>
        <w:widowControl/>
        <w:adjustRightInd w:val="0"/>
        <w:snapToGrid w:val="0"/>
        <w:spacing w:line="560" w:lineRule="exact"/>
        <w:rPr>
          <w:rFonts w:ascii="標楷體" w:eastAsia="標楷體" w:hAnsi="標楷體" w:cs="Tahoma"/>
          <w:sz w:val="28"/>
          <w:szCs w:val="28"/>
        </w:rPr>
      </w:pPr>
      <w:r w:rsidRPr="004C0A0B">
        <w:rPr>
          <w:rFonts w:ascii="標楷體" w:eastAsia="標楷體" w:hAnsi="標楷體" w:cs="Tahoma" w:hint="eastAsia"/>
          <w:sz w:val="28"/>
          <w:szCs w:val="28"/>
        </w:rPr>
        <w:t xml:space="preserve">    </w:t>
      </w:r>
      <w:r w:rsidR="0015631A" w:rsidRPr="004C0A0B">
        <w:rPr>
          <w:rFonts w:ascii="標楷體" w:eastAsia="標楷體" w:hAnsi="標楷體" w:cs="Tahoma"/>
          <w:color w:val="FF0000"/>
          <w:sz w:val="28"/>
          <w:szCs w:val="28"/>
        </w:rPr>
        <w:t>設主任委員一人，由校長兼任，綜理本委員會之一切事宜。設執行秘書</w:t>
      </w:r>
      <w:proofErr w:type="gramStart"/>
      <w:r w:rsidR="0015631A" w:rsidRPr="004C0A0B">
        <w:rPr>
          <w:rFonts w:ascii="標楷體" w:eastAsia="標楷體" w:hAnsi="標楷體" w:cs="Tahoma"/>
          <w:color w:val="FF0000"/>
          <w:sz w:val="28"/>
          <w:szCs w:val="28"/>
        </w:rPr>
        <w:t>一</w:t>
      </w:r>
      <w:proofErr w:type="gramEnd"/>
      <w:r w:rsidR="00622CB6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 xml:space="preserve">　　　</w:t>
      </w:r>
      <w:r w:rsidR="00622CB6" w:rsidRPr="004C0A0B">
        <w:rPr>
          <w:rFonts w:ascii="標楷體" w:eastAsia="標楷體" w:hAnsi="標楷體" w:cs="Tahoma"/>
          <w:color w:val="FF0000"/>
          <w:sz w:val="28"/>
          <w:szCs w:val="28"/>
        </w:rPr>
        <w:br/>
      </w:r>
      <w:r w:rsidR="00622CB6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 xml:space="preserve">　　</w:t>
      </w:r>
      <w:r w:rsidR="0015631A" w:rsidRPr="004C0A0B">
        <w:rPr>
          <w:rFonts w:ascii="標楷體" w:eastAsia="標楷體" w:hAnsi="標楷體" w:cs="Tahoma"/>
          <w:color w:val="FF0000"/>
          <w:sz w:val="28"/>
          <w:szCs w:val="28"/>
        </w:rPr>
        <w:t>人，由體育組長兼任，承主任委員之授命，處理日常會務。</w:t>
      </w:r>
      <w:r w:rsidR="0088744A" w:rsidRPr="004C0A0B">
        <w:rPr>
          <w:rFonts w:ascii="標楷體" w:eastAsia="標楷體" w:hAnsi="標楷體" w:cs="Tahoma"/>
          <w:color w:val="FF0000"/>
          <w:sz w:val="28"/>
          <w:szCs w:val="28"/>
        </w:rPr>
        <w:t>任</w:t>
      </w:r>
      <w:proofErr w:type="gramStart"/>
      <w:r w:rsidR="0088744A" w:rsidRPr="004C0A0B">
        <w:rPr>
          <w:rFonts w:ascii="標楷體" w:eastAsia="標楷體" w:hAnsi="標楷體" w:cs="Tahoma"/>
          <w:color w:val="FF0000"/>
          <w:sz w:val="28"/>
          <w:szCs w:val="28"/>
        </w:rPr>
        <w:t>一</w:t>
      </w:r>
      <w:proofErr w:type="gramEnd"/>
      <w:r w:rsidR="0088744A" w:rsidRPr="004C0A0B">
        <w:rPr>
          <w:rFonts w:ascii="標楷體" w:eastAsia="標楷體" w:hAnsi="標楷體" w:cs="Tahoma"/>
          <w:color w:val="FF0000"/>
          <w:sz w:val="28"/>
          <w:szCs w:val="28"/>
        </w:rPr>
        <w:t>性別委員</w:t>
      </w:r>
      <w:r w:rsidR="00622CB6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 xml:space="preserve"> </w:t>
      </w:r>
      <w:r w:rsidR="00622CB6" w:rsidRPr="004C0A0B">
        <w:rPr>
          <w:rFonts w:ascii="標楷體" w:eastAsia="標楷體" w:hAnsi="標楷體" w:cs="Tahoma"/>
          <w:color w:val="FF0000"/>
          <w:sz w:val="28"/>
          <w:szCs w:val="28"/>
        </w:rPr>
        <w:t xml:space="preserve">  </w:t>
      </w:r>
      <w:r w:rsidR="00622CB6" w:rsidRPr="004C0A0B">
        <w:rPr>
          <w:rFonts w:ascii="標楷體" w:eastAsia="標楷體" w:hAnsi="標楷體" w:cs="Tahoma"/>
          <w:color w:val="FF0000"/>
          <w:sz w:val="28"/>
          <w:szCs w:val="28"/>
        </w:rPr>
        <w:br/>
        <w:t xml:space="preserve">    </w:t>
      </w:r>
      <w:r w:rsidR="0088744A" w:rsidRPr="004C0A0B">
        <w:rPr>
          <w:rFonts w:ascii="標楷體" w:eastAsia="標楷體" w:hAnsi="標楷體" w:cs="Tahoma"/>
          <w:color w:val="FF0000"/>
          <w:sz w:val="28"/>
          <w:szCs w:val="28"/>
        </w:rPr>
        <w:t>人數應占委員總數三分之一以上。</w:t>
      </w:r>
    </w:p>
    <w:p w:rsidR="002C47AE" w:rsidRPr="004C0A0B" w:rsidRDefault="002C47AE" w:rsidP="00622CB6">
      <w:pPr>
        <w:widowControl/>
        <w:adjustRightInd w:val="0"/>
        <w:snapToGrid w:val="0"/>
        <w:spacing w:line="560" w:lineRule="exact"/>
        <w:ind w:left="560" w:hangingChars="200" w:hanging="560"/>
        <w:rPr>
          <w:rFonts w:ascii="標楷體" w:eastAsia="標楷體" w:hAnsi="標楷體" w:cs="Tahoma"/>
          <w:sz w:val="28"/>
          <w:szCs w:val="28"/>
        </w:rPr>
      </w:pPr>
      <w:r w:rsidRPr="004C0A0B">
        <w:rPr>
          <w:rFonts w:ascii="標楷體" w:eastAsia="標楷體" w:hAnsi="標楷體" w:cs="Tahoma"/>
          <w:sz w:val="28"/>
          <w:szCs w:val="28"/>
        </w:rPr>
        <w:t>四、本會每學年至少召開兩次</w:t>
      </w:r>
      <w:r w:rsidR="0046132B" w:rsidRPr="004C0A0B">
        <w:rPr>
          <w:rFonts w:ascii="標楷體" w:eastAsia="標楷體" w:hAnsi="標楷體" w:cs="Tahoma" w:hint="eastAsia"/>
          <w:sz w:val="28"/>
          <w:szCs w:val="28"/>
        </w:rPr>
        <w:t>，</w:t>
      </w:r>
      <w:r w:rsidRPr="004C0A0B">
        <w:rPr>
          <w:rFonts w:ascii="標楷體" w:eastAsia="標楷體" w:hAnsi="標楷體" w:cs="Tahoma"/>
          <w:sz w:val="28"/>
          <w:szCs w:val="28"/>
        </w:rPr>
        <w:t>必要時</w:t>
      </w:r>
      <w:r w:rsidR="0015631A" w:rsidRPr="004C0A0B">
        <w:rPr>
          <w:rFonts w:ascii="標楷體" w:eastAsia="標楷體" w:hAnsi="標楷體" w:cs="Tahoma"/>
          <w:sz w:val="28"/>
          <w:szCs w:val="28"/>
        </w:rPr>
        <w:t>得</w:t>
      </w:r>
      <w:r w:rsidRPr="004C0A0B">
        <w:rPr>
          <w:rFonts w:ascii="標楷體" w:eastAsia="標楷體" w:hAnsi="標楷體" w:cs="Tahoma"/>
          <w:sz w:val="28"/>
          <w:szCs w:val="28"/>
        </w:rPr>
        <w:t>召開臨時會議</w:t>
      </w:r>
      <w:r w:rsidR="009F0F20">
        <w:rPr>
          <w:rFonts w:ascii="標楷體" w:eastAsia="標楷體" w:hAnsi="標楷體" w:cs="Tahoma" w:hint="eastAsia"/>
          <w:sz w:val="28"/>
          <w:szCs w:val="28"/>
        </w:rPr>
        <w:t>，</w:t>
      </w:r>
      <w:r w:rsidR="009F0F20" w:rsidRPr="004C0A0B">
        <w:rPr>
          <w:rFonts w:ascii="標楷體" w:eastAsia="標楷體" w:hAnsi="標楷體" w:cs="Tahoma"/>
          <w:sz w:val="28"/>
          <w:szCs w:val="28"/>
        </w:rPr>
        <w:t>如因議程之需要，得邀請</w:t>
      </w:r>
      <w:r w:rsidR="009F0F20">
        <w:rPr>
          <w:rFonts w:ascii="標楷體" w:eastAsia="標楷體" w:hAnsi="標楷體" w:cs="Tahoma" w:hint="eastAsia"/>
          <w:sz w:val="28"/>
          <w:szCs w:val="28"/>
        </w:rPr>
        <w:t>相</w:t>
      </w:r>
      <w:r w:rsidR="009F0F20" w:rsidRPr="004C0A0B">
        <w:rPr>
          <w:rFonts w:ascii="標楷體" w:eastAsia="標楷體" w:hAnsi="標楷體" w:cs="Tahoma"/>
          <w:sz w:val="28"/>
          <w:szCs w:val="28"/>
        </w:rPr>
        <w:t>關人員列席。</w:t>
      </w:r>
    </w:p>
    <w:p w:rsidR="002C47AE" w:rsidRPr="004C0A0B" w:rsidRDefault="0015631A" w:rsidP="00622CB6">
      <w:pPr>
        <w:widowControl/>
        <w:adjustRightInd w:val="0"/>
        <w:snapToGrid w:val="0"/>
        <w:spacing w:line="560" w:lineRule="exact"/>
        <w:rPr>
          <w:rFonts w:ascii="標楷體" w:eastAsia="標楷體" w:hAnsi="標楷體" w:cs="Tahoma"/>
          <w:sz w:val="28"/>
          <w:szCs w:val="28"/>
        </w:rPr>
      </w:pPr>
      <w:r w:rsidRPr="004C0A0B">
        <w:rPr>
          <w:rFonts w:ascii="標楷體" w:eastAsia="標楷體" w:hAnsi="標楷體" w:cs="Tahoma"/>
          <w:sz w:val="28"/>
          <w:szCs w:val="28"/>
        </w:rPr>
        <w:t>五、</w:t>
      </w:r>
      <w:r w:rsidR="0088744A" w:rsidRPr="004C0A0B">
        <w:rPr>
          <w:rFonts w:ascii="標楷體" w:eastAsia="標楷體" w:hAnsi="標楷體" w:cs="Tahoma"/>
          <w:sz w:val="28"/>
          <w:szCs w:val="28"/>
        </w:rPr>
        <w:t>本會</w:t>
      </w:r>
      <w:r w:rsidR="002C47AE" w:rsidRPr="004C0A0B">
        <w:rPr>
          <w:rFonts w:ascii="標楷體" w:eastAsia="標楷體" w:hAnsi="標楷體" w:cs="Tahoma"/>
          <w:sz w:val="28"/>
          <w:szCs w:val="28"/>
        </w:rPr>
        <w:t>委員會議，由主任委員擔任主席，主任委員不克出席時，</w:t>
      </w:r>
      <w:r w:rsidRPr="004C0A0B">
        <w:rPr>
          <w:rFonts w:ascii="標楷體" w:eastAsia="標楷體" w:hAnsi="標楷體" w:cs="Tahoma"/>
          <w:sz w:val="28"/>
          <w:szCs w:val="28"/>
        </w:rPr>
        <w:t>得</w:t>
      </w:r>
      <w:r w:rsidR="002C47AE" w:rsidRPr="004C0A0B">
        <w:rPr>
          <w:rFonts w:ascii="標楷體" w:eastAsia="標楷體" w:hAnsi="標楷體" w:cs="Tahoma"/>
          <w:sz w:val="28"/>
          <w:szCs w:val="28"/>
        </w:rPr>
        <w:t>指定委員</w:t>
      </w:r>
      <w:r w:rsidR="00376834" w:rsidRPr="004C0A0B">
        <w:rPr>
          <w:rFonts w:ascii="標楷體" w:eastAsia="標楷體" w:hAnsi="標楷體" w:cs="Tahoma"/>
          <w:sz w:val="28"/>
          <w:szCs w:val="28"/>
        </w:rPr>
        <w:br/>
      </w:r>
      <w:r w:rsidR="00376834" w:rsidRPr="004C0A0B">
        <w:rPr>
          <w:rFonts w:ascii="標楷體" w:eastAsia="標楷體" w:hAnsi="標楷體" w:cs="Tahoma" w:hint="eastAsia"/>
          <w:sz w:val="28"/>
          <w:szCs w:val="28"/>
        </w:rPr>
        <w:t xml:space="preserve">    </w:t>
      </w:r>
      <w:r w:rsidR="002C47AE" w:rsidRPr="004C0A0B">
        <w:rPr>
          <w:rFonts w:ascii="標楷體" w:eastAsia="標楷體" w:hAnsi="標楷體" w:cs="Tahoma"/>
          <w:sz w:val="28"/>
          <w:szCs w:val="28"/>
        </w:rPr>
        <w:t>一人代理之。</w:t>
      </w:r>
    </w:p>
    <w:p w:rsidR="00A963DD" w:rsidRPr="004C0A0B" w:rsidRDefault="009F0F20" w:rsidP="00EC50BB">
      <w:pPr>
        <w:widowControl/>
        <w:adjustRightInd w:val="0"/>
        <w:snapToGrid w:val="0"/>
        <w:spacing w:line="560" w:lineRule="exact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六</w:t>
      </w:r>
      <w:r w:rsidR="002C47AE" w:rsidRPr="004C0A0B">
        <w:rPr>
          <w:rFonts w:ascii="標楷體" w:eastAsia="標楷體" w:hAnsi="標楷體" w:cs="Tahoma"/>
          <w:sz w:val="28"/>
          <w:szCs w:val="28"/>
        </w:rPr>
        <w:t>、本會組織</w:t>
      </w:r>
      <w:r w:rsidR="006D25A6" w:rsidRPr="004C0A0B">
        <w:rPr>
          <w:rFonts w:ascii="標楷體" w:eastAsia="標楷體" w:hAnsi="標楷體" w:cs="Tahoma" w:hint="eastAsia"/>
          <w:color w:val="FF0000"/>
          <w:sz w:val="28"/>
          <w:szCs w:val="28"/>
        </w:rPr>
        <w:t>要點</w:t>
      </w:r>
      <w:r w:rsidR="002C47AE" w:rsidRPr="004C0A0B">
        <w:rPr>
          <w:rFonts w:ascii="標楷體" w:eastAsia="標楷體" w:hAnsi="標楷體" w:cs="Tahoma"/>
          <w:sz w:val="28"/>
          <w:szCs w:val="28"/>
        </w:rPr>
        <w:t>經本校行政會議通過，陳請校長核定後</w:t>
      </w:r>
      <w:r w:rsidR="0015631A" w:rsidRPr="004C0A0B">
        <w:rPr>
          <w:rFonts w:ascii="標楷體" w:eastAsia="標楷體" w:hAnsi="標楷體" w:cs="Tahoma"/>
          <w:sz w:val="28"/>
          <w:szCs w:val="28"/>
        </w:rPr>
        <w:t>公</w:t>
      </w:r>
      <w:r w:rsidR="00D03096">
        <w:rPr>
          <w:rFonts w:ascii="標楷體" w:eastAsia="標楷體" w:hAnsi="標楷體" w:cs="Tahoma" w:hint="eastAsia"/>
          <w:sz w:val="28"/>
          <w:szCs w:val="28"/>
        </w:rPr>
        <w:t>布</w:t>
      </w:r>
      <w:r w:rsidR="002C47AE" w:rsidRPr="004C0A0B">
        <w:rPr>
          <w:rFonts w:ascii="標楷體" w:eastAsia="標楷體" w:hAnsi="標楷體" w:cs="Tahoma"/>
          <w:sz w:val="28"/>
          <w:szCs w:val="28"/>
        </w:rPr>
        <w:t>實施，修正時亦</w:t>
      </w:r>
      <w:r w:rsidR="00376834" w:rsidRPr="004C0A0B">
        <w:rPr>
          <w:rFonts w:ascii="標楷體" w:eastAsia="標楷體" w:hAnsi="標楷體" w:cs="Tahoma"/>
          <w:sz w:val="28"/>
          <w:szCs w:val="28"/>
        </w:rPr>
        <w:br/>
      </w:r>
      <w:r w:rsidR="00376834" w:rsidRPr="004C0A0B">
        <w:rPr>
          <w:rFonts w:ascii="標楷體" w:eastAsia="標楷體" w:hAnsi="標楷體" w:cs="Tahoma" w:hint="eastAsia"/>
          <w:sz w:val="28"/>
          <w:szCs w:val="28"/>
        </w:rPr>
        <w:t xml:space="preserve">    </w:t>
      </w:r>
      <w:r w:rsidR="002C47AE" w:rsidRPr="004C0A0B">
        <w:rPr>
          <w:rFonts w:ascii="標楷體" w:eastAsia="標楷體" w:hAnsi="標楷體" w:cs="Tahoma"/>
          <w:sz w:val="28"/>
          <w:szCs w:val="28"/>
        </w:rPr>
        <w:t>同。</w:t>
      </w:r>
    </w:p>
    <w:sectPr w:rsidR="00A963DD" w:rsidRPr="004C0A0B" w:rsidSect="001F68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37D" w:rsidRDefault="00B0537D" w:rsidP="00F47C5D">
      <w:r>
        <w:separator/>
      </w:r>
    </w:p>
  </w:endnote>
  <w:endnote w:type="continuationSeparator" w:id="0">
    <w:p w:rsidR="00B0537D" w:rsidRDefault="00B0537D" w:rsidP="00F4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37D" w:rsidRDefault="00B0537D" w:rsidP="00F47C5D">
      <w:r>
        <w:separator/>
      </w:r>
    </w:p>
  </w:footnote>
  <w:footnote w:type="continuationSeparator" w:id="0">
    <w:p w:rsidR="00B0537D" w:rsidRDefault="00B0537D" w:rsidP="00F4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31C80"/>
    <w:multiLevelType w:val="hybridMultilevel"/>
    <w:tmpl w:val="2C7280C2"/>
    <w:lvl w:ilvl="0" w:tplc="441A12B6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394810"/>
    <w:multiLevelType w:val="multilevel"/>
    <w:tmpl w:val="92BE07AA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AE"/>
    <w:rsid w:val="000325E8"/>
    <w:rsid w:val="00053157"/>
    <w:rsid w:val="000E7775"/>
    <w:rsid w:val="0015631A"/>
    <w:rsid w:val="001F680E"/>
    <w:rsid w:val="002C47AE"/>
    <w:rsid w:val="003119B0"/>
    <w:rsid w:val="0035375D"/>
    <w:rsid w:val="00376834"/>
    <w:rsid w:val="0046132B"/>
    <w:rsid w:val="00464003"/>
    <w:rsid w:val="004C0A0B"/>
    <w:rsid w:val="004E41E6"/>
    <w:rsid w:val="005C652C"/>
    <w:rsid w:val="005E1405"/>
    <w:rsid w:val="00622CB6"/>
    <w:rsid w:val="006D25A6"/>
    <w:rsid w:val="006D66B7"/>
    <w:rsid w:val="00736C09"/>
    <w:rsid w:val="00781B9E"/>
    <w:rsid w:val="0082666F"/>
    <w:rsid w:val="00851FAF"/>
    <w:rsid w:val="00854622"/>
    <w:rsid w:val="0088744A"/>
    <w:rsid w:val="00935ECB"/>
    <w:rsid w:val="00967F5F"/>
    <w:rsid w:val="009F0F20"/>
    <w:rsid w:val="00A56C1B"/>
    <w:rsid w:val="00A963DD"/>
    <w:rsid w:val="00B0537D"/>
    <w:rsid w:val="00B6470C"/>
    <w:rsid w:val="00B70049"/>
    <w:rsid w:val="00B76CB4"/>
    <w:rsid w:val="00BF4206"/>
    <w:rsid w:val="00C21D01"/>
    <w:rsid w:val="00D03096"/>
    <w:rsid w:val="00E050B9"/>
    <w:rsid w:val="00E06A04"/>
    <w:rsid w:val="00E54831"/>
    <w:rsid w:val="00EC50BB"/>
    <w:rsid w:val="00ED7F1C"/>
    <w:rsid w:val="00F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26069"/>
  <w15:chartTrackingRefBased/>
  <w15:docId w15:val="{7111DC3A-8F09-4C6D-B501-12CC03DB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7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7C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7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7C5D"/>
    <w:rPr>
      <w:sz w:val="20"/>
      <w:szCs w:val="20"/>
    </w:rPr>
  </w:style>
  <w:style w:type="paragraph" w:customStyle="1" w:styleId="Standard">
    <w:name w:val="Standard"/>
    <w:rsid w:val="00F47C5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numbering" w:customStyle="1" w:styleId="WWNum1">
    <w:name w:val="WWNum1"/>
    <w:basedOn w:val="a2"/>
    <w:rsid w:val="00F47C5D"/>
    <w:pPr>
      <w:numPr>
        <w:numId w:val="2"/>
      </w:numPr>
    </w:pPr>
  </w:style>
  <w:style w:type="paragraph" w:styleId="Web">
    <w:name w:val="Normal (Web)"/>
    <w:basedOn w:val="a"/>
    <w:uiPriority w:val="99"/>
    <w:semiHidden/>
    <w:unhideWhenUsed/>
    <w:rsid w:val="00C21D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2022-09-19T08:08:00Z</dcterms:created>
  <dcterms:modified xsi:type="dcterms:W3CDTF">2022-10-21T03:09:00Z</dcterms:modified>
</cp:coreProperties>
</file>