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013C3E" w:rsidRDefault="00013C3E" w:rsidP="00013C3E">
      <w:pPr>
        <w:spacing w:before="52"/>
        <w:jc w:val="right"/>
        <w:rPr>
          <w:rFonts w:ascii="SimSun" w:eastAsia="SimSun"/>
          <w:sz w:val="24"/>
        </w:rPr>
      </w:pPr>
      <w:r>
        <w:rPr>
          <w:rFonts w:ascii="SimSun" w:eastAsia="SimSun" w:hint="eastAsia"/>
          <w:sz w:val="24"/>
        </w:rPr>
        <w:t>10</w:t>
      </w:r>
      <w:r w:rsidRPr="00B07EC9">
        <w:rPr>
          <w:rFonts w:ascii="SimSun" w:eastAsia="SimSun" w:hint="eastAsia"/>
          <w:sz w:val="24"/>
        </w:rPr>
        <w:t>8</w:t>
      </w:r>
      <w:r w:rsidR="0068343C">
        <w:rPr>
          <w:rFonts w:ascii="SimSun" w:eastAsia="SimSun" w:hint="eastAsia"/>
          <w:sz w:val="24"/>
        </w:rPr>
        <w:t>.1</w:t>
      </w:r>
      <w:r w:rsidR="0068343C" w:rsidRPr="00B406FF">
        <w:rPr>
          <w:rFonts w:ascii="SimSun" w:eastAsia="SimSun" w:hint="eastAsia"/>
          <w:sz w:val="24"/>
        </w:rPr>
        <w:t>1</w:t>
      </w:r>
      <w:r w:rsidRPr="00EF2656">
        <w:rPr>
          <w:rFonts w:ascii="SimSun" w:eastAsia="SimSun" w:hint="eastAsia"/>
          <w:sz w:val="24"/>
        </w:rPr>
        <w:t>.</w:t>
      </w:r>
      <w:r w:rsidR="00B967DC">
        <w:rPr>
          <w:rFonts w:asciiTheme="minorEastAsia" w:eastAsiaTheme="minorEastAsia" w:hAnsiTheme="minorEastAsia" w:hint="eastAsia"/>
          <w:sz w:val="24"/>
        </w:rPr>
        <w:t>15</w:t>
      </w:r>
      <w:r>
        <w:rPr>
          <w:rFonts w:ascii="SimSun" w:eastAsia="SimSun" w:hint="eastAsia"/>
          <w:sz w:val="24"/>
        </w:rPr>
        <w:t>發行</w:t>
      </w:r>
    </w:p>
    <w:p w:rsidR="006D2320" w:rsidRPr="00B406FF" w:rsidRDefault="006D2320" w:rsidP="00013C3E">
      <w:pPr>
        <w:rPr>
          <w:rFonts w:ascii="SimSun" w:eastAsia="SimSun"/>
          <w:sz w:val="24"/>
        </w:rPr>
        <w:sectPr w:rsidR="006D2320" w:rsidRPr="00B406FF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</w:p>
    <w:p w:rsidR="006D2320" w:rsidRPr="00EF2656" w:rsidRDefault="00B967DC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</w:pPr>
      <w:r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【</w:t>
      </w:r>
      <w:r>
        <w:rPr>
          <w:rFonts w:ascii="文鼎新潮ＰＯＰ體P" w:eastAsia="文鼎新潮ＰＯＰ體P" w:hAnsi="標楷體" w:cstheme="minorBidi" w:hint="eastAsia"/>
          <w:bCs/>
          <w:kern w:val="2"/>
          <w:sz w:val="28"/>
          <w:szCs w:val="28"/>
          <w:lang w:val="en-US" w:bidi="ar-SA"/>
        </w:rPr>
        <w:t>升學資訊</w:t>
      </w:r>
      <w:r w:rsidR="00D00B98" w:rsidRPr="00EF2656"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B967DC" w:rsidRPr="00B967DC" w:rsidRDefault="00B967DC" w:rsidP="00B967DC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 w:hint="eastAsia"/>
          <w:sz w:val="28"/>
          <w:szCs w:val="28"/>
        </w:rPr>
        <w:t>【</w:t>
      </w:r>
      <w:r w:rsidRPr="00B967DC">
        <w:rPr>
          <w:rFonts w:ascii="標楷體" w:eastAsia="標楷體" w:hAnsi="標楷體"/>
          <w:sz w:val="28"/>
          <w:szCs w:val="28"/>
        </w:rPr>
        <w:t>10</w:t>
      </w:r>
      <w:r w:rsidRPr="00B967DC">
        <w:rPr>
          <w:rFonts w:ascii="標楷體" w:eastAsia="標楷體" w:hAnsi="標楷體" w:hint="eastAsia"/>
          <w:sz w:val="28"/>
          <w:szCs w:val="28"/>
        </w:rPr>
        <w:t>9學年度大學繁星推薦、個人申請、考試分發】招生簡章已公告，請高三同學上網查詢參考</w:t>
      </w:r>
      <w:r w:rsidRPr="00B967DC">
        <w:rPr>
          <w:rFonts w:ascii="標楷體" w:eastAsia="標楷體" w:hAnsi="標楷體"/>
          <w:sz w:val="28"/>
          <w:szCs w:val="28"/>
        </w:rPr>
        <w:t>!</w:t>
      </w:r>
      <w:r w:rsidRPr="00B967DC">
        <w:rPr>
          <w:rFonts w:ascii="標楷體" w:eastAsia="標楷體" w:hAnsi="標楷體" w:hint="eastAsia"/>
          <w:sz w:val="28"/>
          <w:szCs w:val="28"/>
        </w:rPr>
        <w:t>今年簡章與去年略有差異，建議同學多加比對，以了解各科系在檢定、篩選倍率的變化，以及審查資料的相關規定。</w:t>
      </w:r>
      <w:proofErr w:type="gramStart"/>
      <w:r w:rsidRPr="00B967DC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B967DC">
        <w:rPr>
          <w:rFonts w:ascii="標楷體" w:eastAsia="標楷體" w:hAnsi="標楷體" w:hint="eastAsia"/>
          <w:sz w:val="28"/>
          <w:szCs w:val="28"/>
        </w:rPr>
        <w:t>甄選入學請至大學甄選入學委員會</w:t>
      </w:r>
      <w:r w:rsidRPr="00B967DC">
        <w:rPr>
          <w:rFonts w:ascii="標楷體" w:eastAsia="標楷體" w:hAnsi="標楷體"/>
          <w:sz w:val="28"/>
          <w:szCs w:val="28"/>
        </w:rPr>
        <w:sym w:font="Wingdings" w:char="F0E0"/>
      </w:r>
      <w:r w:rsidRPr="00B967DC">
        <w:rPr>
          <w:rFonts w:ascii="標楷體" w:eastAsia="標楷體" w:hAnsi="標楷體" w:hint="eastAsia"/>
          <w:sz w:val="28"/>
          <w:szCs w:val="28"/>
        </w:rPr>
        <w:t>選擇繁星推薦或個人申請</w:t>
      </w:r>
      <w:r w:rsidRPr="00B967DC">
        <w:rPr>
          <w:rFonts w:ascii="標楷體" w:eastAsia="標楷體" w:hAnsi="標楷體"/>
          <w:sz w:val="28"/>
          <w:szCs w:val="28"/>
        </w:rPr>
        <w:sym w:font="Wingdings" w:char="F0E0"/>
      </w:r>
      <w:r w:rsidRPr="00B967DC">
        <w:rPr>
          <w:rFonts w:ascii="標楷體" w:eastAsia="標楷體" w:hAnsi="標楷體" w:hint="eastAsia"/>
          <w:sz w:val="28"/>
          <w:szCs w:val="28"/>
        </w:rPr>
        <w:t>校系分則查詢。考試分發請至考試分發委員會</w:t>
      </w:r>
      <w:r w:rsidRPr="00B967DC">
        <w:rPr>
          <w:rFonts w:ascii="標楷體" w:eastAsia="標楷體" w:hAnsi="標楷體"/>
          <w:sz w:val="28"/>
          <w:szCs w:val="28"/>
        </w:rPr>
        <w:sym w:font="Wingdings" w:char="F0E0"/>
      </w:r>
      <w:r w:rsidRPr="00B967DC">
        <w:rPr>
          <w:rFonts w:ascii="標楷體" w:eastAsia="標楷體" w:hAnsi="標楷體" w:hint="eastAsia"/>
          <w:sz w:val="28"/>
          <w:szCs w:val="28"/>
        </w:rPr>
        <w:t>校系分則查詢</w:t>
      </w:r>
      <w:proofErr w:type="gramStart"/>
      <w:r w:rsidRPr="00B967DC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B967DC" w:rsidRPr="00F960B8" w:rsidRDefault="00B967DC" w:rsidP="00B967DC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60B8">
        <w:rPr>
          <w:rFonts w:ascii="標楷體" w:eastAsia="標楷體" w:hAnsi="標楷體" w:hint="eastAsia"/>
          <w:sz w:val="28"/>
          <w:szCs w:val="28"/>
        </w:rPr>
        <w:t>特殊選才:各校陸續公布特殊選才簡章，請高三學生主動掌握資訊，並且留意各校報名日期。詳細資料可至輔導處網頁或大學多元入學升學網--</w:t>
      </w:r>
      <w:r w:rsidRPr="00F960B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特殊選才招生專區</w:t>
      </w:r>
      <w:r w:rsidRPr="00F960B8">
        <w:rPr>
          <w:rFonts w:ascii="標楷體" w:eastAsia="標楷體" w:hAnsi="標楷體" w:hint="eastAsia"/>
          <w:sz w:val="28"/>
          <w:szCs w:val="28"/>
        </w:rPr>
        <w:t>查詢。</w:t>
      </w:r>
    </w:p>
    <w:p w:rsidR="00F26D21" w:rsidRPr="00F26D21" w:rsidRDefault="00F26D21" w:rsidP="00F26D21">
      <w:pPr>
        <w:pStyle w:val="a4"/>
        <w:autoSpaceDE/>
        <w:autoSpaceDN/>
        <w:adjustRightInd w:val="0"/>
        <w:snapToGrid w:val="0"/>
        <w:ind w:left="482" w:firstLine="0"/>
        <w:jc w:val="both"/>
        <w:rPr>
          <w:rFonts w:ascii="標楷體" w:eastAsia="標楷體" w:hAnsi="標楷體"/>
          <w:sz w:val="28"/>
          <w:szCs w:val="28"/>
        </w:rPr>
      </w:pPr>
    </w:p>
    <w:p w:rsidR="00F26D21" w:rsidRDefault="00F26D21" w:rsidP="00F26D21">
      <w:pPr>
        <w:pStyle w:val="Default"/>
        <w:spacing w:after="90"/>
        <w:rPr>
          <w:sz w:val="28"/>
          <w:szCs w:val="28"/>
        </w:rPr>
      </w:pPr>
    </w:p>
    <w:p w:rsidR="00C63B3F" w:rsidRPr="00441633" w:rsidRDefault="00BB17C9" w:rsidP="00441633">
      <w:pPr>
        <w:autoSpaceDE/>
        <w:autoSpaceDN/>
        <w:snapToGrid w:val="0"/>
        <w:spacing w:afterLines="20" w:after="48" w:line="400" w:lineRule="exact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F26D21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歡迎有興趣的同學上輔導處網站查詢相關資訊及上網報</w:t>
      </w:r>
      <w:r w:rsidRPr="00F26D21"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B967DC" w:rsidRDefault="00B967DC" w:rsidP="00B967DC">
      <w:pPr>
        <w:rPr>
          <w:rFonts w:ascii="文鼎新潮ＰＯＰ體P" w:eastAsia="文鼎新潮ＰＯＰ體P" w:hAnsi="標楷體" w:cstheme="minorBidi"/>
          <w:kern w:val="2"/>
          <w:sz w:val="32"/>
          <w:szCs w:val="32"/>
          <w:lang w:val="en-US" w:bidi="ar-SA"/>
        </w:rPr>
      </w:pPr>
    </w:p>
    <w:p w:rsidR="00F26D21" w:rsidRPr="00B967DC" w:rsidRDefault="00B967DC" w:rsidP="00B967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967DC">
        <w:rPr>
          <w:rFonts w:ascii="標楷體" w:eastAsia="標楷體" w:hAnsi="標楷體" w:hint="eastAsia"/>
          <w:b/>
          <w:sz w:val="32"/>
          <w:szCs w:val="32"/>
        </w:rPr>
        <w:t>心理師教你如何辨識危險情人，避免愛人愛到殺死人</w:t>
      </w:r>
    </w:p>
    <w:p w:rsidR="00F26D21" w:rsidRDefault="00F26D21" w:rsidP="00F26D21">
      <w:pPr>
        <w:pStyle w:val="ac"/>
        <w:spacing w:line="400" w:lineRule="exact"/>
        <w:rPr>
          <w:rFonts w:ascii="標楷體" w:eastAsia="標楷體" w:hAnsi="標楷體"/>
        </w:rPr>
      </w:pPr>
    </w:p>
    <w:p w:rsidR="00B967DC" w:rsidRPr="00B967DC" w:rsidRDefault="00B967DC" w:rsidP="00B967DC">
      <w:pPr>
        <w:pStyle w:val="ac"/>
        <w:jc w:val="right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 w:hint="eastAsia"/>
          <w:sz w:val="28"/>
          <w:szCs w:val="28"/>
        </w:rPr>
        <w:t>林俊成臨床心理師</w:t>
      </w:r>
    </w:p>
    <w:p w:rsidR="00B967DC" w:rsidRDefault="00B967DC" w:rsidP="00B967DC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967DC" w:rsidRPr="00B967DC" w:rsidRDefault="00B967DC" w:rsidP="0044435B">
      <w:pPr>
        <w:pStyle w:val="ac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67DC">
        <w:rPr>
          <w:rFonts w:ascii="標楷體" w:eastAsia="標楷體" w:hAnsi="標楷體"/>
          <w:sz w:val="28"/>
          <w:szCs w:val="28"/>
        </w:rPr>
        <w:t>愛情原本是件美好的事情，兩情相悅共同成長，應該是兩個</w:t>
      </w:r>
      <w:r w:rsidRPr="00B967DC">
        <w:rPr>
          <w:rFonts w:ascii="標楷體" w:eastAsia="標楷體" w:hAnsi="標楷體" w:hint="eastAsia"/>
          <w:sz w:val="28"/>
          <w:szCs w:val="28"/>
        </w:rPr>
        <w:t>個</w:t>
      </w:r>
      <w:r w:rsidRPr="00B967DC">
        <w:rPr>
          <w:rFonts w:ascii="標楷體" w:eastAsia="標楷體" w:hAnsi="標楷體"/>
          <w:sz w:val="28"/>
          <w:szCs w:val="28"/>
        </w:rPr>
        <w:t>體朝向更好的地方邁步前進；不過近期許多社會事件，多出現情侶因感情糾粉，吵架鬧分手而情緒失控。又或出現愛人不成反而傷人，來個玉石俱焚，似乎宣告著我得不到的別人也別想得到。戀愛前，學會趨吉避凶，似乎成了一門必修的功課。</w:t>
      </w:r>
    </w:p>
    <w:p w:rsidR="00B967DC" w:rsidRPr="00B967DC" w:rsidRDefault="00B967DC" w:rsidP="0044435B">
      <w:pPr>
        <w:pStyle w:val="ac"/>
        <w:jc w:val="both"/>
        <w:rPr>
          <w:rFonts w:ascii="標楷體" w:eastAsia="標楷體" w:hAnsi="標楷體" w:hint="eastAsia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    或許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因少子化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與教養的關係，現在很多青少年可以很輕易獲得他們想要的東西，又或者付出極少的代價，即可獲得很大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的酬賞回饋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，例如考試考好，就可得到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很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棒的獎勵。但是，換成人際關係的經營，或者感情的經營，卻不是付出就一定會有結果，也不一定是努力追求，就一定會朝自己預期的方向發展。但偏偏許多時候，我們的人際或情緒智商似乎沒有預期中的發展成熟，讓我們以為已經跟對方說清楚了，但對方卻似乎認為只要持之以恆，終究會感動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動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方。殊不知在愛情裡單方面付出的勞動不等於對方會感動，而對方有感動也不代表對你心動。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B967DC" w:rsidRPr="00B967DC" w:rsidRDefault="0044435B" w:rsidP="00B967DC">
      <w:pPr>
        <w:pStyle w:val="ac"/>
        <w:rPr>
          <w:rFonts w:ascii="標楷體" w:eastAsia="標楷體" w:hAnsi="標楷體"/>
          <w:b/>
          <w:color w:val="0000FF"/>
          <w:sz w:val="28"/>
          <w:szCs w:val="28"/>
        </w:rPr>
      </w:pPr>
      <w:r w:rsidRPr="00B967DC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65AA7B" wp14:editId="4949FBB0">
            <wp:simplePos x="0" y="0"/>
            <wp:positionH relativeFrom="column">
              <wp:posOffset>3561080</wp:posOffset>
            </wp:positionH>
            <wp:positionV relativeFrom="paragraph">
              <wp:posOffset>98425</wp:posOffset>
            </wp:positionV>
            <wp:extent cx="3140710" cy="1783080"/>
            <wp:effectExtent l="0" t="0" r="2540" b="762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0" t="49987" r="33726" b="17489"/>
                    <a:stretch/>
                  </pic:blipFill>
                  <pic:spPr bwMode="auto">
                    <a:xfrm>
                      <a:off x="0" y="0"/>
                      <a:ext cx="314071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7DC" w:rsidRPr="00B967DC">
        <w:rPr>
          <w:rFonts w:ascii="標楷體" w:eastAsia="標楷體" w:hAnsi="標楷體"/>
          <w:b/>
          <w:color w:val="0000FF"/>
          <w:sz w:val="28"/>
          <w:szCs w:val="28"/>
        </w:rPr>
        <w:t>沒有感情要明確拒絕</w:t>
      </w:r>
    </w:p>
    <w:p w:rsidR="00B967DC" w:rsidRPr="00B967DC" w:rsidRDefault="00B967DC" w:rsidP="0044435B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67DC">
        <w:rPr>
          <w:rFonts w:ascii="標楷體" w:eastAsia="標楷體" w:hAnsi="標楷體"/>
          <w:sz w:val="28"/>
          <w:szCs w:val="28"/>
        </w:rPr>
        <w:t>如果真的不喜歡對方，也覺得沒有發展的可能性，請務必明確的拒絕，然後不要再有任何形式的互動，更不要使用負向語言激勵對方。在心理學裡個體面對負向事件時，有一種處理壓力的防衛機轉稱為「反向作用（reaction formation）」，也就是情緒會以相反的方向來表現。也就原本很愛你，轉而</w:t>
      </w:r>
      <w:r w:rsidRPr="00B967DC">
        <w:rPr>
          <w:rFonts w:ascii="標楷體" w:eastAsia="標楷體" w:hAnsi="標楷體"/>
          <w:sz w:val="28"/>
          <w:szCs w:val="28"/>
        </w:rPr>
        <w:lastRenderedPageBreak/>
        <w:t>變得很恨你，這是這兩種極端中擺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盪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。所以負向的言語，可能會激發這種機制而使得瘋狂追求者或恐怖情人由愛生恨。</w:t>
      </w:r>
    </w:p>
    <w:p w:rsidR="00B967DC" w:rsidRPr="00B967DC" w:rsidRDefault="00B967DC" w:rsidP="00B967DC">
      <w:pPr>
        <w:pStyle w:val="ac"/>
        <w:rPr>
          <w:rFonts w:ascii="標楷體" w:eastAsia="標楷體" w:hAnsi="標楷體"/>
          <w:sz w:val="28"/>
          <w:szCs w:val="28"/>
        </w:rPr>
      </w:pPr>
    </w:p>
    <w:p w:rsidR="00B967DC" w:rsidRPr="00B967DC" w:rsidRDefault="00B967DC" w:rsidP="0044435B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   </w:t>
      </w:r>
      <w:r w:rsidRPr="00B967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967DC">
        <w:rPr>
          <w:rFonts w:ascii="標楷體" w:eastAsia="標楷體" w:hAnsi="標楷體"/>
          <w:sz w:val="28"/>
          <w:szCs w:val="28"/>
        </w:rPr>
        <w:t>從行為心理學的角度，每一個回應對追求者來說，都是一種「增強」，即便你很明確地說不要再打擾了、不要再跟蹤我了、不要再用任何形式跟我聯絡了...但不可否認地是：這些都是一種「回應」。對於一個盲目的追求者，他很難正確解讀字面上的意義，而是會根據自己「想要」的結果進行揣測，例如當你字面上說不可能，但實際上的行為卻仍是和對方一來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一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往，仍就有言語或網路上的互動，對追求者而言就會解讀成：你還是有回應的，只要再堅持一下，說不定妳會改變心意。也因此讓整個過程沒完沒了，到最後彼此耗竭心力，所以如果要拒絕就明確拒絕後，不再多做回應，若是對方真的讓你感覺不舒服或者感覺被侵犯，則勇敢尋求身邊的資源協助。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0000FF"/>
          <w:sz w:val="28"/>
          <w:szCs w:val="28"/>
        </w:rPr>
      </w:pPr>
      <w:r w:rsidRPr="00B967DC">
        <w:rPr>
          <w:rFonts w:ascii="標楷體" w:eastAsia="標楷體" w:hAnsi="標楷體"/>
          <w:b/>
          <w:color w:val="0000FF"/>
          <w:sz w:val="28"/>
          <w:szCs w:val="28"/>
        </w:rPr>
        <w:t>辨識危險情人與恐怖追求者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67DC">
        <w:rPr>
          <w:rFonts w:ascii="標楷體" w:eastAsia="標楷體" w:hAnsi="標楷體"/>
          <w:sz w:val="28"/>
          <w:szCs w:val="28"/>
        </w:rPr>
        <w:t>危險情人或者恐怖追求者，通常不是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一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夕之間出現，通常會在日常生活中出現一些人格特質，不</w:t>
      </w:r>
      <w:r w:rsidRPr="00B967DC">
        <w:rPr>
          <w:rFonts w:ascii="標楷體" w:eastAsia="標楷體" w:hAnsi="標楷體" w:hint="eastAsia"/>
          <w:sz w:val="28"/>
          <w:szCs w:val="28"/>
        </w:rPr>
        <w:t>妨</w:t>
      </w:r>
      <w:r w:rsidRPr="00B967DC">
        <w:rPr>
          <w:rFonts w:ascii="標楷體" w:eastAsia="標楷體" w:hAnsi="標楷體"/>
          <w:sz w:val="28"/>
          <w:szCs w:val="28"/>
        </w:rPr>
        <w:t>從細節處觀察有沒有下列特徵：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1.緊迫盯人，佔有或控制</w:t>
      </w:r>
      <w:proofErr w:type="gramStart"/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慾</w:t>
      </w:r>
      <w:proofErr w:type="gramEnd"/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強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追求者想要控制另一方的時間、空間或人際互動，甚至會出現情緒勒索，在他們的世界裡容不下別人，希望每時每刻掌握對方的行蹤。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2.情緒激烈轉變，衝動控制不佳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遇到小事容易出現暴怒或者大吼大叫等非預期反應，強烈的情緒轉變讓人措手不及，但事過後又會哀求原諒，行為判若兩人，雖深切表達歉意，表示是一時衝動，但類似的事情不斷重複發生。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3.忽略對方真正需求想法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無論情人或被追求者提出什麼樣的要求，全都置之不理或刻意忽略，兩人關係似乎只能由掌控者決定，自己真正的想法無法被尊重。即便你表達出不舒服、不要再打擾了，但對方可能依然故我。</w:t>
      </w:r>
    </w:p>
    <w:p w:rsidR="00121D53" w:rsidRDefault="00121D53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4.缺乏自省，把自己過錯怪罪他人或環境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對自己的錯誤行為缺乏自省，常歸咎於外在環境或人物；嚴重甚至出現病態性說謊，對自己的離譜行為總能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有一套說詞來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合理化。</w:t>
      </w:r>
    </w:p>
    <w:p w:rsidR="0044435B" w:rsidRDefault="0044435B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</w:p>
    <w:p w:rsidR="00B967DC" w:rsidRPr="00B967DC" w:rsidRDefault="00B967DC" w:rsidP="00B967DC">
      <w:pPr>
        <w:pStyle w:val="ac"/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</w:pPr>
      <w:r w:rsidRPr="00B967DC">
        <w:rPr>
          <w:rFonts w:ascii="標楷體" w:eastAsia="標楷體" w:hAnsi="標楷體"/>
          <w:b/>
          <w:color w:val="943634" w:themeColor="accent2" w:themeShade="BF"/>
          <w:sz w:val="28"/>
          <w:szCs w:val="28"/>
          <w:u w:val="single"/>
        </w:rPr>
        <w:t>5.出現言語或行為暴力傾向</w:t>
      </w:r>
    </w:p>
    <w:p w:rsidR="00B967DC" w:rsidRPr="00B967DC" w:rsidRDefault="00B967DC" w:rsidP="00121D53">
      <w:pPr>
        <w:pStyle w:val="ac"/>
        <w:jc w:val="both"/>
        <w:rPr>
          <w:rFonts w:ascii="標楷體" w:eastAsia="標楷體" w:hAnsi="標楷體"/>
          <w:sz w:val="28"/>
          <w:szCs w:val="28"/>
        </w:rPr>
      </w:pPr>
      <w:r w:rsidRPr="00B967DC">
        <w:rPr>
          <w:rFonts w:ascii="標楷體" w:eastAsia="標楷體" w:hAnsi="標楷體"/>
          <w:sz w:val="28"/>
          <w:szCs w:val="28"/>
        </w:rPr>
        <w:t>說話時言語中出現髒話或羞辱性字眼，習慣施加言語暴力迫使對方屈服，當言語暴力沒達到預期效果，就使用行為暴力使對方屈就，甚至會帶有危險物品等。</w:t>
      </w:r>
    </w:p>
    <w:p w:rsidR="00B967DC" w:rsidRPr="00B967DC" w:rsidRDefault="00B967DC" w:rsidP="00B967DC">
      <w:pPr>
        <w:pStyle w:val="ac"/>
        <w:rPr>
          <w:rFonts w:ascii="標楷體" w:eastAsia="標楷體" w:hAnsi="標楷體"/>
          <w:sz w:val="28"/>
          <w:szCs w:val="28"/>
        </w:rPr>
      </w:pPr>
    </w:p>
    <w:p w:rsidR="006D2320" w:rsidRPr="00B967DC" w:rsidRDefault="00B967DC" w:rsidP="00121D53">
      <w:pPr>
        <w:spacing w:line="400" w:lineRule="exact"/>
        <w:jc w:val="both"/>
        <w:rPr>
          <w:rFonts w:ascii="標楷體" w:eastAsia="標楷體" w:hAnsi="標楷體"/>
          <w:lang w:val="en-US"/>
        </w:rPr>
      </w:pPr>
      <w:r w:rsidRPr="00B967DC">
        <w:rPr>
          <w:rFonts w:ascii="標楷體" w:eastAsia="標楷體" w:hAnsi="標楷體"/>
          <w:sz w:val="28"/>
          <w:szCs w:val="28"/>
        </w:rPr>
        <w:t>    如果身邊的人有這些特徵，無論是追求者還是情人，想要保持距離或分手，得格外小心，因為他們容易施暴，使對話時容易因為誤解而發生意外。想要遠離恐怖追求者或情人，首先避免激怒對方，設法安撫情緒並</w:t>
      </w:r>
      <w:proofErr w:type="gramStart"/>
      <w:r w:rsidRPr="00B967DC">
        <w:rPr>
          <w:rFonts w:ascii="標楷體" w:eastAsia="標楷體" w:hAnsi="標楷體"/>
          <w:sz w:val="28"/>
          <w:szCs w:val="28"/>
        </w:rPr>
        <w:t>想辦打從</w:t>
      </w:r>
      <w:proofErr w:type="gramEnd"/>
      <w:r w:rsidRPr="00B967DC">
        <w:rPr>
          <w:rFonts w:ascii="標楷體" w:eastAsia="標楷體" w:hAnsi="標楷體"/>
          <w:sz w:val="28"/>
          <w:szCs w:val="28"/>
        </w:rPr>
        <w:t>現場脫身。其次，要和對方逐步劃清界線，並且尋求親友或專業協助，</w:t>
      </w:r>
      <w:bookmarkStart w:id="0" w:name="_GoBack"/>
      <w:bookmarkEnd w:id="0"/>
      <w:r w:rsidRPr="00B967DC">
        <w:rPr>
          <w:rFonts w:ascii="標楷體" w:eastAsia="標楷體" w:hAnsi="標楷體"/>
          <w:sz w:val="28"/>
          <w:szCs w:val="28"/>
        </w:rPr>
        <w:t>以避免對方出現非理性的報復行動。</w:t>
      </w:r>
    </w:p>
    <w:sectPr w:rsidR="006D2320" w:rsidRPr="00B967DC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23" w:rsidRDefault="00A17423">
      <w:r>
        <w:separator/>
      </w:r>
    </w:p>
  </w:endnote>
  <w:endnote w:type="continuationSeparator" w:id="0">
    <w:p w:rsidR="00A17423" w:rsidRDefault="00A1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D5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D53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23" w:rsidRDefault="00A17423">
      <w:r>
        <w:separator/>
      </w:r>
    </w:p>
  </w:footnote>
  <w:footnote w:type="continuationSeparator" w:id="0">
    <w:p w:rsidR="00A17423" w:rsidRDefault="00A1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A4"/>
    <w:multiLevelType w:val="hybridMultilevel"/>
    <w:tmpl w:val="A4DCF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D2668"/>
    <w:multiLevelType w:val="hybridMultilevel"/>
    <w:tmpl w:val="51E6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121BD2"/>
    <w:rsid w:val="00121D53"/>
    <w:rsid w:val="00145221"/>
    <w:rsid w:val="001728F5"/>
    <w:rsid w:val="001A7C32"/>
    <w:rsid w:val="001E77C6"/>
    <w:rsid w:val="0037243B"/>
    <w:rsid w:val="003F0AA0"/>
    <w:rsid w:val="0043273E"/>
    <w:rsid w:val="00441633"/>
    <w:rsid w:val="0044435B"/>
    <w:rsid w:val="004B2FF4"/>
    <w:rsid w:val="00573A53"/>
    <w:rsid w:val="00625C7D"/>
    <w:rsid w:val="00645E19"/>
    <w:rsid w:val="0068343C"/>
    <w:rsid w:val="006C2BA3"/>
    <w:rsid w:val="006D2320"/>
    <w:rsid w:val="006E73AF"/>
    <w:rsid w:val="007A2734"/>
    <w:rsid w:val="00811888"/>
    <w:rsid w:val="00862BF9"/>
    <w:rsid w:val="008800A3"/>
    <w:rsid w:val="008964EF"/>
    <w:rsid w:val="00957871"/>
    <w:rsid w:val="009B22AC"/>
    <w:rsid w:val="00A17423"/>
    <w:rsid w:val="00B07EC9"/>
    <w:rsid w:val="00B14469"/>
    <w:rsid w:val="00B406FF"/>
    <w:rsid w:val="00B967DC"/>
    <w:rsid w:val="00BB17C9"/>
    <w:rsid w:val="00C07676"/>
    <w:rsid w:val="00C27C64"/>
    <w:rsid w:val="00C63B3F"/>
    <w:rsid w:val="00CA7E14"/>
    <w:rsid w:val="00D00B98"/>
    <w:rsid w:val="00D36309"/>
    <w:rsid w:val="00D61A89"/>
    <w:rsid w:val="00D95443"/>
    <w:rsid w:val="00DF1EA2"/>
    <w:rsid w:val="00E2338B"/>
    <w:rsid w:val="00EB71B0"/>
    <w:rsid w:val="00EF2656"/>
    <w:rsid w:val="00F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E8C3"/>
  <w15:docId w15:val="{FFCC6BF7-59EC-44D6-8A4A-A5466A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  <w:style w:type="paragraph" w:customStyle="1" w:styleId="Default">
    <w:name w:val="Default"/>
    <w:rsid w:val="00F26D21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c">
    <w:name w:val="No Spacing"/>
    <w:uiPriority w:val="1"/>
    <w:qFormat/>
    <w:rsid w:val="00F26D21"/>
    <w:pPr>
      <w:autoSpaceDE/>
      <w:autoSpaceDN/>
    </w:pPr>
    <w:rPr>
      <w:kern w:val="2"/>
      <w:sz w:val="24"/>
      <w:lang w:eastAsia="zh-TW"/>
    </w:rPr>
  </w:style>
  <w:style w:type="character" w:styleId="ad">
    <w:name w:val="Hyperlink"/>
    <w:basedOn w:val="a0"/>
    <w:uiPriority w:val="99"/>
    <w:semiHidden/>
    <w:unhideWhenUsed/>
    <w:rsid w:val="00F2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subject/>
  <dc:creator>TIGER-XP</dc:creator>
  <cp:keywords/>
  <dc:description/>
  <cp:lastModifiedBy>Administrator</cp:lastModifiedBy>
  <cp:revision>5</cp:revision>
  <cp:lastPrinted>2019-10-24T02:01:00Z</cp:lastPrinted>
  <dcterms:created xsi:type="dcterms:W3CDTF">2019-11-12T08:28:00Z</dcterms:created>
  <dcterms:modified xsi:type="dcterms:W3CDTF">2019-11-12T08:38:00Z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