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E1" w:rsidRPr="00E60CE1" w:rsidRDefault="00496386" w:rsidP="00E60CE1">
      <w:pPr>
        <w:snapToGrid w:val="0"/>
        <w:spacing w:line="700" w:lineRule="exact"/>
        <w:jc w:val="center"/>
        <w:rPr>
          <w:rFonts w:ascii="華康海報體W9(P)" w:eastAsia="華康海報體W9(P)"/>
          <w:sz w:val="60"/>
          <w:szCs w:val="60"/>
        </w:rPr>
      </w:pPr>
      <w:r>
        <w:rPr>
          <w:rFonts w:ascii="王漢宗綜藝體繁" w:eastAsia="王漢宗綜藝體繁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20955</wp:posOffset>
                </wp:positionV>
                <wp:extent cx="4303395" cy="628650"/>
                <wp:effectExtent l="19050" t="19050" r="59055" b="5715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339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D5042" w:rsidRPr="00324EE3" w:rsidRDefault="00CD5042" w:rsidP="00CD5042">
                            <w:pPr>
                              <w:spacing w:line="600" w:lineRule="exact"/>
                              <w:rPr>
                                <w:rFonts w:ascii="華康飾藝體W5(P)" w:eastAsia="華康飾藝體W5(P)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324EE3">
                              <w:rPr>
                                <w:rFonts w:ascii="華康飾藝體W5(P)" w:eastAsia="華康飾藝體W5(P)" w:hAnsi="微軟正黑體" w:hint="eastAsia"/>
                                <w:b/>
                                <w:sz w:val="52"/>
                                <w:szCs w:val="52"/>
                              </w:rPr>
                              <w:t>臺</w:t>
                            </w:r>
                            <w:proofErr w:type="gramEnd"/>
                            <w:r w:rsidRPr="00324EE3">
                              <w:rPr>
                                <w:rFonts w:ascii="華康飾藝體W5(P)" w:eastAsia="華康飾藝體W5(P)" w:hAnsi="微軟正黑體" w:hint="eastAsia"/>
                                <w:b/>
                                <w:sz w:val="52"/>
                                <w:szCs w:val="52"/>
                              </w:rPr>
                              <w:t>中</w:t>
                            </w:r>
                            <w:r w:rsidR="001C7C31" w:rsidRPr="00324EE3">
                              <w:rPr>
                                <w:rFonts w:ascii="華康飾藝體W5(P)" w:eastAsia="華康飾藝體W5(P)" w:hAnsi="微軟正黑體" w:hint="eastAsia"/>
                                <w:b/>
                                <w:sz w:val="52"/>
                                <w:szCs w:val="52"/>
                              </w:rPr>
                              <w:t>市立</w:t>
                            </w:r>
                            <w:r w:rsidRPr="00324EE3">
                              <w:rPr>
                                <w:rFonts w:ascii="華康飾藝體W5(P)" w:eastAsia="華康飾藝體W5(P)" w:hAnsi="微軟正黑體" w:hint="eastAsia"/>
                                <w:b/>
                                <w:sz w:val="52"/>
                                <w:szCs w:val="52"/>
                              </w:rPr>
                              <w:t>文華高中輔導週報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100.8pt;margin-top:1.65pt;width:338.85pt;height:4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ykoQIAAHYFAAAOAAAAZHJzL2Uyb0RvYy54bWysVF1v0zAUfUfiP1h+Z2naJtuipdO0MYQ0&#10;YGJDPLu2k5g5trHdpuPXc32Tlg7e0Fop8vXHuR/n3Htxues12UoflDU1zU9mlEjDrVCmrem3x9t3&#10;Z5SEyIxg2hpZ02cZ6OXq7ZuLwVVybjurhfQEQEyoBlfTLkZXZVngnexZOLFOGjhsrO9ZBNO3mfBs&#10;APReZ/PZrMwG64XzlssQYPdmPKQrxG8ayeOXpgkyEl1TiC3i1+N3nb7Z6oJVrWeuU3wKg/1HFD1T&#10;BpweoG5YZGTj1T9QveLeBtvEE277zDaN4hJzgGzy2V/ZPHTMScwFihPcoUzh9WD55+29J0oAdwtK&#10;DOuBo6tNtOiaFKk+gwsVXHtw9z5lGNyd5U+BGHvdMdPKK+/t0EkmIKo83c9ePEhGgKdkPXyyAtAZ&#10;oGOpdo3vEyAUgeyQkecDI3IXCYfN5WK2WJwXlHA4K+dnZYGUZazav3Y+xA/S9iQtaurtxoivQDu6&#10;YNu7EJEWMeXGxA9Kml4DyVumSV6W5SkGzarpMmDvMTFdq5W4VVqjkWQpr7Un8LimOuboRm96yG3c&#10;y2fpN+oK9kF94/4+blR2goBCQTGP0bUhA2S5KOA94b0DUiLI8umxm8T14vYBaMRnnEsTi9eMB2uJ&#10;DZLofW8EriNTelxD/NqkskhstKnUdhOlf+jEQIRKjCyK83lOwYCum5+O1SFMtzAuePSUeBu/q9ih&#10;4BL/WGffrg9VPivTfyLpgI7lO3KMqktCGwUbd+vdpN21Fc+gP/CDIoNhBYvO+l+UDND4NQ0/N8xL&#10;SvRHAxo+z5fLNCnQWBanczD88cn6+IQZDlBAFCXj8jqO02XjvGo78DRKxNjUVY2K+wYZo5q6BZob&#10;85kGUZoexzbe+jMuV78BAAD//wMAUEsDBBQABgAIAAAAIQD3jzuu3wAAAAkBAAAPAAAAZHJzL2Rv&#10;d25yZXYueG1sTI/LTsMwEEX3SPyDNUjsqN1ElDbEqRASjxVVChIs3dhNotpjK3bS8PcMK9jN6B7d&#10;OVNuZ2fZZIbYe5SwXAhgBhuve2wlfLw/3ayBxaRQK+vRSPg2EbbV5UWpCu3PWJtpn1pGJRgLJaFL&#10;KRScx6YzTsWFDwYpO/rBqUTr0HI9qDOVO8szIVbcqR7pQqeCeexMc9qPTsLt59vz5tj1p5eg6no3&#10;hq842Vcpr6/mh3tgyczpD4ZffVKHipwOfkQdmZWQieWKUAl5Dozy9d2GhgOBIsuBVyX//0H1AwAA&#10;//8DAFBLAQItABQABgAIAAAAIQC2gziS/gAAAOEBAAATAAAAAAAAAAAAAAAAAAAAAABbQ29udGVu&#10;dF9UeXBlc10ueG1sUEsBAi0AFAAGAAgAAAAhADj9If/WAAAAlAEAAAsAAAAAAAAAAAAAAAAALwEA&#10;AF9yZWxzLy5yZWxzUEsBAi0AFAAGAAgAAAAhAOLNbKShAgAAdgUAAA4AAAAAAAAAAAAAAAAALgIA&#10;AGRycy9lMm9Eb2MueG1sUEsBAi0AFAAGAAgAAAAhAPePO67fAAAACQEAAA8AAAAAAAAAAAAAAAAA&#10;+wQAAGRycy9kb3ducmV2LnhtbFBLBQYAAAAABAAEAPMAAAAHBgAAAAA=&#10;" fillcolor="white [3201]" strokecolor="#4bacc6 [3208]" strokeweight="5pt">
                <v:stroke linestyle="thickThin"/>
                <v:shadow on="t" color="#868686"/>
                <v:textbox>
                  <w:txbxContent>
                    <w:p w:rsidR="00CD5042" w:rsidRPr="00324EE3" w:rsidRDefault="00CD5042" w:rsidP="00CD5042">
                      <w:pPr>
                        <w:spacing w:line="600" w:lineRule="exact"/>
                        <w:rPr>
                          <w:rFonts w:ascii="華康飾藝體W5(P)" w:eastAsia="華康飾藝體W5(P)" w:hAnsi="微軟正黑體"/>
                          <w:b/>
                          <w:sz w:val="52"/>
                          <w:szCs w:val="52"/>
                        </w:rPr>
                      </w:pPr>
                      <w:proofErr w:type="gramStart"/>
                      <w:r w:rsidRPr="00324EE3">
                        <w:rPr>
                          <w:rFonts w:ascii="華康飾藝體W5(P)" w:eastAsia="華康飾藝體W5(P)" w:hAnsi="微軟正黑體" w:hint="eastAsia"/>
                          <w:b/>
                          <w:sz w:val="52"/>
                          <w:szCs w:val="52"/>
                        </w:rPr>
                        <w:t>臺</w:t>
                      </w:r>
                      <w:proofErr w:type="gramEnd"/>
                      <w:r w:rsidRPr="00324EE3">
                        <w:rPr>
                          <w:rFonts w:ascii="華康飾藝體W5(P)" w:eastAsia="華康飾藝體W5(P)" w:hAnsi="微軟正黑體" w:hint="eastAsia"/>
                          <w:b/>
                          <w:sz w:val="52"/>
                          <w:szCs w:val="52"/>
                        </w:rPr>
                        <w:t>中</w:t>
                      </w:r>
                      <w:r w:rsidR="001C7C31" w:rsidRPr="00324EE3">
                        <w:rPr>
                          <w:rFonts w:ascii="華康飾藝體W5(P)" w:eastAsia="華康飾藝體W5(P)" w:hAnsi="微軟正黑體" w:hint="eastAsia"/>
                          <w:b/>
                          <w:sz w:val="52"/>
                          <w:szCs w:val="52"/>
                        </w:rPr>
                        <w:t>市立</w:t>
                      </w:r>
                      <w:r w:rsidRPr="00324EE3">
                        <w:rPr>
                          <w:rFonts w:ascii="華康飾藝體W5(P)" w:eastAsia="華康飾藝體W5(P)" w:hAnsi="微軟正黑體" w:hint="eastAsia"/>
                          <w:b/>
                          <w:sz w:val="52"/>
                          <w:szCs w:val="52"/>
                        </w:rPr>
                        <w:t>文華高中輔導週報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0CE1" w:rsidRPr="00577225" w:rsidRDefault="00E60CE1" w:rsidP="002A4693">
      <w:pPr>
        <w:snapToGrid w:val="0"/>
        <w:spacing w:beforeLines="150" w:before="540" w:line="420" w:lineRule="exact"/>
        <w:jc w:val="right"/>
        <w:rPr>
          <w:rFonts w:ascii="華康中圓體" w:eastAsia="華康中圓體"/>
          <w:szCs w:val="24"/>
        </w:rPr>
      </w:pPr>
      <w:r w:rsidRPr="00577225">
        <w:rPr>
          <w:rFonts w:ascii="華康中圓體" w:eastAsia="華康中圓體" w:hint="eastAsia"/>
          <w:szCs w:val="24"/>
        </w:rPr>
        <w:t>10</w:t>
      </w:r>
      <w:r w:rsidR="008E3ADD">
        <w:rPr>
          <w:rFonts w:ascii="華康中圓體" w:eastAsia="華康中圓體" w:hint="eastAsia"/>
          <w:szCs w:val="24"/>
        </w:rPr>
        <w:t>8</w:t>
      </w:r>
      <w:r w:rsidR="001C7C31">
        <w:rPr>
          <w:rFonts w:ascii="華康中圓體" w:eastAsia="華康中圓體" w:hint="eastAsia"/>
          <w:szCs w:val="24"/>
        </w:rPr>
        <w:t>.09.0</w:t>
      </w:r>
      <w:r w:rsidR="003B45F1">
        <w:rPr>
          <w:rFonts w:ascii="華康中圓體" w:eastAsia="華康中圓體" w:hint="eastAsia"/>
          <w:szCs w:val="24"/>
        </w:rPr>
        <w:t>6</w:t>
      </w:r>
      <w:bookmarkStart w:id="0" w:name="_GoBack"/>
      <w:bookmarkEnd w:id="0"/>
      <w:r w:rsidRPr="00577225">
        <w:rPr>
          <w:rFonts w:ascii="華康中圓體" w:eastAsia="華康中圓體" w:hint="eastAsia"/>
          <w:szCs w:val="24"/>
        </w:rPr>
        <w:t>發行</w:t>
      </w:r>
    </w:p>
    <w:p w:rsidR="00E60CE1" w:rsidRPr="000E379C" w:rsidRDefault="00CD5042" w:rsidP="00CD5042">
      <w:pPr>
        <w:widowControl/>
        <w:shd w:val="clear" w:color="auto" w:fill="FFFFFF"/>
        <w:spacing w:after="120" w:line="400" w:lineRule="exact"/>
        <w:rPr>
          <w:rFonts w:ascii="華康棒棒體W5" w:eastAsia="華康棒棒體W5"/>
          <w:b/>
          <w:sz w:val="32"/>
          <w:szCs w:val="32"/>
          <w:shd w:val="pct15" w:color="auto" w:fill="FFFFFF"/>
        </w:rPr>
      </w:pPr>
      <w:r w:rsidRPr="000E379C">
        <w:rPr>
          <w:rFonts w:ascii="華康棒棒體W5" w:eastAsia="華康棒棒體W5" w:hint="eastAsia"/>
          <w:b/>
          <w:sz w:val="32"/>
          <w:szCs w:val="32"/>
          <w:shd w:val="pct15" w:color="auto" w:fill="FFFFFF"/>
        </w:rPr>
        <w:t>活動訊息</w:t>
      </w:r>
    </w:p>
    <w:p w:rsidR="000E379C" w:rsidRPr="00953481" w:rsidRDefault="000E379C" w:rsidP="008E3ADD">
      <w:pPr>
        <w:pStyle w:val="ad"/>
        <w:numPr>
          <w:ilvl w:val="0"/>
          <w:numId w:val="1"/>
        </w:numPr>
        <w:adjustRightInd w:val="0"/>
        <w:snapToGrid w:val="0"/>
        <w:spacing w:line="400" w:lineRule="exact"/>
        <w:ind w:leftChars="0" w:left="0" w:hanging="482"/>
        <w:jc w:val="both"/>
        <w:rPr>
          <w:rFonts w:ascii="標楷體" w:eastAsia="標楷體" w:hAnsi="標楷體"/>
          <w:bCs/>
          <w:sz w:val="26"/>
          <w:szCs w:val="26"/>
        </w:rPr>
      </w:pPr>
      <w:r w:rsidRPr="00953481">
        <w:rPr>
          <w:rFonts w:ascii="標楷體" w:eastAsia="標楷體" w:hAnsi="標楷體" w:hint="eastAsia"/>
          <w:sz w:val="26"/>
          <w:szCs w:val="26"/>
        </w:rPr>
        <w:t>本校將於</w:t>
      </w:r>
      <w:r w:rsidRPr="00953481">
        <w:rPr>
          <w:rFonts w:ascii="標楷體" w:eastAsia="標楷體" w:hAnsi="標楷體"/>
          <w:sz w:val="26"/>
          <w:szCs w:val="26"/>
        </w:rPr>
        <w:t>9/</w:t>
      </w:r>
      <w:r w:rsidR="008E3ADD">
        <w:rPr>
          <w:rFonts w:ascii="標楷體" w:eastAsia="標楷體" w:hAnsi="標楷體" w:hint="eastAsia"/>
          <w:sz w:val="26"/>
          <w:szCs w:val="26"/>
        </w:rPr>
        <w:t>21</w:t>
      </w:r>
      <w:r w:rsidRPr="00953481">
        <w:rPr>
          <w:rFonts w:ascii="標楷體" w:eastAsia="標楷體" w:hAnsi="標楷體" w:hint="eastAsia"/>
          <w:sz w:val="26"/>
          <w:szCs w:val="26"/>
        </w:rPr>
        <w:t>（</w:t>
      </w:r>
      <w:r w:rsidRPr="00953481">
        <w:rPr>
          <w:rFonts w:ascii="標楷體" w:eastAsia="標楷體" w:hAnsi="標楷體" w:cs="細明體" w:hint="eastAsia"/>
          <w:sz w:val="26"/>
          <w:szCs w:val="26"/>
        </w:rPr>
        <w:t>六</w:t>
      </w:r>
      <w:r w:rsidRPr="00953481">
        <w:rPr>
          <w:rFonts w:ascii="標楷體" w:eastAsia="標楷體" w:hAnsi="標楷體" w:hint="eastAsia"/>
          <w:sz w:val="26"/>
          <w:szCs w:val="26"/>
        </w:rPr>
        <w:t>）舉辦親師座談會，請同學務必跟家長提醒，活動當日需</w:t>
      </w:r>
      <w:r w:rsidRPr="0095348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自備環保杯</w:t>
      </w:r>
      <w:r w:rsidRPr="00953481">
        <w:rPr>
          <w:rFonts w:ascii="標楷體" w:eastAsia="標楷體" w:hAnsi="標楷體" w:hint="eastAsia"/>
          <w:sz w:val="26"/>
          <w:szCs w:val="26"/>
        </w:rPr>
        <w:t>。另外，因</w:t>
      </w:r>
      <w:r w:rsidR="008E3ADD">
        <w:rPr>
          <w:rFonts w:ascii="標楷體" w:eastAsia="標楷體" w:hAnsi="標楷體" w:hint="eastAsia"/>
          <w:sz w:val="26"/>
          <w:szCs w:val="26"/>
        </w:rPr>
        <w:t>鋪面</w:t>
      </w:r>
      <w:r w:rsidRPr="00953481">
        <w:rPr>
          <w:rFonts w:ascii="標楷體" w:eastAsia="標楷體" w:hAnsi="標楷體" w:hint="eastAsia"/>
          <w:sz w:val="26"/>
          <w:szCs w:val="26"/>
        </w:rPr>
        <w:t>工程因素，</w:t>
      </w:r>
      <w:proofErr w:type="gramStart"/>
      <w:r w:rsidR="008E3ADD">
        <w:rPr>
          <w:rFonts w:ascii="標楷體" w:eastAsia="標楷體" w:hAnsi="標楷體" w:hint="eastAsia"/>
          <w:sz w:val="26"/>
          <w:szCs w:val="26"/>
        </w:rPr>
        <w:t>校內恕不</w:t>
      </w:r>
      <w:proofErr w:type="gramEnd"/>
      <w:r w:rsidR="008E3ADD">
        <w:rPr>
          <w:rFonts w:ascii="標楷體" w:eastAsia="標楷體" w:hAnsi="標楷體" w:hint="eastAsia"/>
          <w:sz w:val="26"/>
          <w:szCs w:val="26"/>
        </w:rPr>
        <w:t>提供車位，</w:t>
      </w:r>
      <w:r w:rsidRPr="00953481">
        <w:rPr>
          <w:rFonts w:ascii="標楷體" w:eastAsia="標楷體" w:hAnsi="標楷體" w:hint="eastAsia"/>
          <w:sz w:val="26"/>
          <w:szCs w:val="26"/>
        </w:rPr>
        <w:t>請家長盡量搭乘大眾交通工具。若有</w:t>
      </w:r>
      <w:r w:rsidR="00324EE3" w:rsidRPr="00953481">
        <w:rPr>
          <w:rFonts w:ascii="標楷體" w:eastAsia="標楷體" w:hAnsi="標楷體" w:hint="eastAsia"/>
          <w:sz w:val="26"/>
          <w:szCs w:val="26"/>
        </w:rPr>
        <w:t>校外</w:t>
      </w:r>
      <w:r w:rsidRPr="00953481">
        <w:rPr>
          <w:rFonts w:ascii="標楷體" w:eastAsia="標楷體" w:hAnsi="標楷體" w:hint="eastAsia"/>
          <w:sz w:val="26"/>
          <w:szCs w:val="26"/>
        </w:rPr>
        <w:t>停車需求，請停放於漢口立體停車場（</w:t>
      </w:r>
      <w:r w:rsidRPr="00953481">
        <w:rPr>
          <w:rFonts w:ascii="標楷體" w:eastAsia="標楷體" w:hAnsi="標楷體" w:hint="eastAsia"/>
          <w:sz w:val="26"/>
          <w:szCs w:val="26"/>
          <w:u w:val="single"/>
        </w:rPr>
        <w:t>停車費自理，漢口路與寧夏路</w:t>
      </w:r>
      <w:r w:rsidR="00953481" w:rsidRPr="00953481">
        <w:rPr>
          <w:rFonts w:ascii="標楷體" w:eastAsia="標楷體" w:hAnsi="標楷體" w:hint="eastAsia"/>
          <w:sz w:val="26"/>
          <w:szCs w:val="26"/>
          <w:u w:val="single"/>
        </w:rPr>
        <w:t>交</w:t>
      </w:r>
      <w:r w:rsidRPr="00953481">
        <w:rPr>
          <w:rFonts w:ascii="標楷體" w:eastAsia="標楷體" w:hAnsi="標楷體" w:hint="eastAsia"/>
          <w:sz w:val="26"/>
          <w:szCs w:val="26"/>
          <w:u w:val="single"/>
        </w:rPr>
        <w:t>叉口，步行至本校約</w:t>
      </w:r>
      <w:r w:rsidR="000C471A" w:rsidRPr="00953481">
        <w:rPr>
          <w:rFonts w:ascii="標楷體" w:eastAsia="標楷體" w:hAnsi="標楷體" w:hint="eastAsia"/>
          <w:sz w:val="26"/>
          <w:szCs w:val="26"/>
          <w:u w:val="single"/>
        </w:rPr>
        <w:t>10-</w:t>
      </w:r>
      <w:r w:rsidRPr="00953481">
        <w:rPr>
          <w:rFonts w:ascii="標楷體" w:eastAsia="標楷體" w:hAnsi="標楷體" w:hint="eastAsia"/>
          <w:sz w:val="26"/>
          <w:szCs w:val="26"/>
          <w:u w:val="single"/>
        </w:rPr>
        <w:t>15分鐘</w:t>
      </w:r>
      <w:r w:rsidR="000C471A" w:rsidRPr="00953481">
        <w:rPr>
          <w:rFonts w:ascii="標楷體" w:eastAsia="標楷體" w:hAnsi="標楷體" w:hint="eastAsia"/>
          <w:sz w:val="26"/>
          <w:szCs w:val="26"/>
        </w:rPr>
        <w:t>）。</w:t>
      </w:r>
    </w:p>
    <w:p w:rsidR="0044648D" w:rsidRPr="00953481" w:rsidRDefault="00AE39E1" w:rsidP="00953481">
      <w:pPr>
        <w:pStyle w:val="ad"/>
        <w:numPr>
          <w:ilvl w:val="0"/>
          <w:numId w:val="1"/>
        </w:numPr>
        <w:adjustRightInd w:val="0"/>
        <w:snapToGrid w:val="0"/>
        <w:spacing w:line="400" w:lineRule="exact"/>
        <w:ind w:leftChars="0" w:left="0" w:hanging="482"/>
        <w:rPr>
          <w:rFonts w:ascii="標楷體" w:eastAsia="標楷體" w:hAnsi="標楷體"/>
          <w:bCs/>
          <w:sz w:val="26"/>
          <w:szCs w:val="26"/>
        </w:rPr>
      </w:pPr>
      <w:r w:rsidRPr="0095348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學生綜合</w:t>
      </w:r>
      <w:r w:rsidR="00CD5042" w:rsidRPr="0095348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資料</w:t>
      </w:r>
      <w:r w:rsidRPr="0095348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上網</w:t>
      </w:r>
      <w:r w:rsidR="00CD5042" w:rsidRPr="0095348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填寫</w:t>
      </w:r>
      <w:r w:rsidR="00CD5042" w:rsidRPr="00953481">
        <w:rPr>
          <w:rFonts w:ascii="標楷體" w:eastAsia="標楷體" w:hAnsi="標楷體" w:hint="eastAsia"/>
          <w:bCs/>
          <w:sz w:val="26"/>
          <w:szCs w:val="26"/>
        </w:rPr>
        <w:t>：高一同學請於</w:t>
      </w:r>
      <w:r w:rsidR="00CD5042" w:rsidRPr="00953481">
        <w:rPr>
          <w:rFonts w:ascii="標楷體" w:eastAsia="標楷體" w:hAnsi="標楷體"/>
          <w:b/>
          <w:bCs/>
          <w:sz w:val="26"/>
          <w:szCs w:val="26"/>
          <w:shd w:val="pct15" w:color="auto" w:fill="FFFFFF"/>
        </w:rPr>
        <w:t>9/1</w:t>
      </w:r>
      <w:r w:rsidR="008E3ADD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5</w:t>
      </w:r>
      <w:r w:rsidR="00135F13" w:rsidRPr="0095348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（</w:t>
      </w:r>
      <w:r w:rsidR="008E3ADD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日</w:t>
      </w:r>
      <w:r w:rsidR="00135F13" w:rsidRPr="0095348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）</w:t>
      </w:r>
      <w:r w:rsidR="0044648D" w:rsidRPr="0095348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晚上</w:t>
      </w:r>
      <w:r w:rsidR="000E379C" w:rsidRPr="0095348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12</w:t>
      </w:r>
      <w:r w:rsidR="0044648D" w:rsidRPr="0095348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：00前</w:t>
      </w:r>
      <w:r w:rsidR="0044648D" w:rsidRPr="00953481">
        <w:rPr>
          <w:rFonts w:ascii="標楷體" w:eastAsia="標楷體" w:hAnsi="標楷體" w:hint="eastAsia"/>
          <w:bCs/>
          <w:sz w:val="26"/>
          <w:szCs w:val="26"/>
        </w:rPr>
        <w:t>填寫完畢</w:t>
      </w:r>
      <w:r w:rsidR="00CD5042" w:rsidRPr="00953481">
        <w:rPr>
          <w:rFonts w:ascii="標楷體" w:eastAsia="標楷體" w:hAnsi="標楷體" w:hint="eastAsia"/>
          <w:bCs/>
          <w:sz w:val="26"/>
          <w:szCs w:val="26"/>
        </w:rPr>
        <w:t>。請注意，本次填寫將列入</w:t>
      </w:r>
      <w:r w:rsidR="004A3984" w:rsidRPr="00953481">
        <w:rPr>
          <w:rFonts w:ascii="標楷體" w:eastAsia="標楷體" w:hAnsi="標楷體" w:cs="細明體" w:hint="eastAsia"/>
          <w:bCs/>
          <w:sz w:val="26"/>
          <w:szCs w:val="26"/>
        </w:rPr>
        <w:t>高一</w:t>
      </w:r>
      <w:r w:rsidR="00CD5042" w:rsidRPr="00953481">
        <w:rPr>
          <w:rFonts w:ascii="標楷體" w:eastAsia="標楷體" w:hAnsi="標楷體" w:hint="eastAsia"/>
          <w:bCs/>
          <w:sz w:val="26"/>
          <w:szCs w:val="26"/>
        </w:rPr>
        <w:t>生命教育課成績考核！高二、高三同學</w:t>
      </w:r>
      <w:r w:rsidR="00135F13" w:rsidRPr="00953481">
        <w:rPr>
          <w:rFonts w:ascii="標楷體" w:eastAsia="標楷體" w:hAnsi="標楷體" w:cs="細明體" w:hint="eastAsia"/>
          <w:bCs/>
          <w:sz w:val="26"/>
          <w:szCs w:val="26"/>
        </w:rPr>
        <w:t>亦</w:t>
      </w:r>
      <w:r w:rsidR="00CD5042" w:rsidRPr="00953481">
        <w:rPr>
          <w:rFonts w:ascii="標楷體" w:eastAsia="標楷體" w:hAnsi="標楷體" w:hint="eastAsia"/>
          <w:bCs/>
          <w:sz w:val="26"/>
          <w:szCs w:val="26"/>
        </w:rPr>
        <w:t>請於</w:t>
      </w:r>
      <w:r w:rsidR="0044648D" w:rsidRPr="008E3ADD">
        <w:rPr>
          <w:rFonts w:ascii="標楷體" w:eastAsia="標楷體" w:hAnsi="標楷體"/>
          <w:b/>
          <w:bCs/>
          <w:sz w:val="26"/>
          <w:szCs w:val="26"/>
        </w:rPr>
        <w:t>9/</w:t>
      </w:r>
      <w:r w:rsidR="008E3ADD" w:rsidRPr="008E3ADD">
        <w:rPr>
          <w:rFonts w:ascii="標楷體" w:eastAsia="標楷體" w:hAnsi="標楷體" w:hint="eastAsia"/>
          <w:b/>
          <w:bCs/>
          <w:sz w:val="26"/>
          <w:szCs w:val="26"/>
        </w:rPr>
        <w:t>15</w:t>
      </w:r>
      <w:r w:rsidR="00135F13" w:rsidRPr="008E3ADD">
        <w:rPr>
          <w:rFonts w:ascii="標楷體" w:eastAsia="標楷體" w:hAnsi="標楷體" w:hint="eastAsia"/>
          <w:b/>
          <w:bCs/>
          <w:sz w:val="26"/>
          <w:szCs w:val="26"/>
        </w:rPr>
        <w:t>（</w:t>
      </w:r>
      <w:r w:rsidR="008E3ADD" w:rsidRPr="008E3ADD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135F13" w:rsidRPr="008E3ADD">
        <w:rPr>
          <w:rFonts w:ascii="標楷體" w:eastAsia="標楷體" w:hAnsi="標楷體" w:hint="eastAsia"/>
          <w:b/>
          <w:bCs/>
          <w:sz w:val="26"/>
          <w:szCs w:val="26"/>
        </w:rPr>
        <w:t>）</w:t>
      </w:r>
      <w:r w:rsidR="00135F13" w:rsidRPr="00953481">
        <w:rPr>
          <w:rFonts w:ascii="標楷體" w:eastAsia="標楷體" w:hAnsi="標楷體" w:cs="細明體" w:hint="eastAsia"/>
          <w:bCs/>
          <w:sz w:val="26"/>
          <w:szCs w:val="26"/>
        </w:rPr>
        <w:t>前</w:t>
      </w:r>
      <w:r w:rsidR="00CD5042" w:rsidRPr="00953481">
        <w:rPr>
          <w:rFonts w:ascii="標楷體" w:eastAsia="標楷體" w:hAnsi="標楷體" w:hint="eastAsia"/>
          <w:bCs/>
          <w:sz w:val="26"/>
          <w:szCs w:val="26"/>
        </w:rPr>
        <w:t>，進入本校網頁</w:t>
      </w:r>
      <w:r w:rsidR="00135F13" w:rsidRPr="00953481">
        <w:rPr>
          <w:rFonts w:ascii="標楷體" w:eastAsia="標楷體" w:hAnsi="標楷體" w:hint="eastAsia"/>
          <w:bCs/>
          <w:sz w:val="26"/>
          <w:szCs w:val="26"/>
        </w:rPr>
        <w:t>→</w:t>
      </w:r>
      <w:r w:rsidR="00CD5042" w:rsidRPr="00953481">
        <w:rPr>
          <w:rFonts w:ascii="標楷體" w:eastAsia="標楷體" w:hAnsi="標楷體" w:hint="eastAsia"/>
          <w:bCs/>
          <w:sz w:val="26"/>
          <w:szCs w:val="26"/>
        </w:rPr>
        <w:t>校園資源</w:t>
      </w:r>
      <w:r w:rsidR="00135F13" w:rsidRPr="00953481">
        <w:rPr>
          <w:rFonts w:ascii="標楷體" w:eastAsia="標楷體" w:hAnsi="標楷體" w:hint="eastAsia"/>
          <w:bCs/>
          <w:sz w:val="26"/>
          <w:szCs w:val="26"/>
        </w:rPr>
        <w:t>→</w:t>
      </w:r>
      <w:r w:rsidR="0044648D" w:rsidRPr="00953481">
        <w:rPr>
          <w:rFonts w:ascii="標楷體" w:eastAsia="標楷體" w:hAnsi="標楷體" w:hint="eastAsia"/>
          <w:bCs/>
          <w:sz w:val="26"/>
          <w:szCs w:val="26"/>
        </w:rPr>
        <w:t>校務系統→</w:t>
      </w:r>
      <w:proofErr w:type="spellStart"/>
      <w:r w:rsidR="0044648D" w:rsidRPr="00953481">
        <w:rPr>
          <w:rFonts w:ascii="標楷體" w:eastAsia="標楷體" w:hAnsi="標楷體" w:hint="eastAsia"/>
          <w:bCs/>
          <w:sz w:val="26"/>
          <w:szCs w:val="26"/>
        </w:rPr>
        <w:t>ischool</w:t>
      </w:r>
      <w:proofErr w:type="spellEnd"/>
      <w:r w:rsidR="0044648D" w:rsidRPr="00953481">
        <w:rPr>
          <w:rFonts w:ascii="標楷體" w:eastAsia="標楷體" w:hAnsi="標楷體" w:hint="eastAsia"/>
          <w:bCs/>
          <w:sz w:val="26"/>
          <w:szCs w:val="26"/>
        </w:rPr>
        <w:t>新校務系統→選擇G+登入</w:t>
      </w:r>
      <w:r w:rsidR="00CD5042" w:rsidRPr="00953481">
        <w:rPr>
          <w:rFonts w:ascii="標楷體" w:eastAsia="標楷體" w:hAnsi="標楷體" w:hint="eastAsia"/>
          <w:bCs/>
          <w:sz w:val="26"/>
          <w:szCs w:val="26"/>
        </w:rPr>
        <w:t>，填寫學生</w:t>
      </w:r>
      <w:r w:rsidR="00135F13" w:rsidRPr="00953481">
        <w:rPr>
          <w:rFonts w:ascii="標楷體" w:eastAsia="標楷體" w:hAnsi="標楷體" w:cs="細明體" w:hint="eastAsia"/>
          <w:bCs/>
          <w:sz w:val="26"/>
          <w:szCs w:val="26"/>
        </w:rPr>
        <w:t>綜合</w:t>
      </w:r>
      <w:r w:rsidR="00CD5042" w:rsidRPr="00953481">
        <w:rPr>
          <w:rFonts w:ascii="標楷體" w:eastAsia="標楷體" w:hAnsi="標楷體" w:hint="eastAsia"/>
          <w:bCs/>
          <w:sz w:val="26"/>
          <w:szCs w:val="26"/>
        </w:rPr>
        <w:t>資料。</w:t>
      </w:r>
    </w:p>
    <w:p w:rsidR="00CD5042" w:rsidRPr="00953481" w:rsidRDefault="00CD5042" w:rsidP="00953481">
      <w:pPr>
        <w:pStyle w:val="ad"/>
        <w:numPr>
          <w:ilvl w:val="0"/>
          <w:numId w:val="1"/>
        </w:numPr>
        <w:adjustRightInd w:val="0"/>
        <w:snapToGrid w:val="0"/>
        <w:spacing w:line="400" w:lineRule="exact"/>
        <w:ind w:leftChars="0" w:left="0" w:hanging="482"/>
        <w:rPr>
          <w:rFonts w:ascii="標楷體" w:eastAsia="標楷體" w:hAnsi="標楷體"/>
          <w:bCs/>
          <w:sz w:val="26"/>
          <w:szCs w:val="26"/>
        </w:rPr>
      </w:pPr>
      <w:r w:rsidRPr="00953481">
        <w:rPr>
          <w:rFonts w:ascii="標楷體" w:eastAsia="標楷體" w:hAnsi="標楷體" w:hint="eastAsia"/>
          <w:bCs/>
          <w:sz w:val="26"/>
          <w:szCs w:val="26"/>
        </w:rPr>
        <w:t>認輔活動開跑</w:t>
      </w:r>
      <w:proofErr w:type="gramStart"/>
      <w:r w:rsidRPr="00953481">
        <w:rPr>
          <w:rFonts w:ascii="標楷體" w:eastAsia="標楷體" w:hAnsi="標楷體" w:hint="eastAsia"/>
          <w:bCs/>
          <w:sz w:val="26"/>
          <w:szCs w:val="26"/>
        </w:rPr>
        <w:t>囉</w:t>
      </w:r>
      <w:proofErr w:type="gramEnd"/>
      <w:r w:rsidR="00953481" w:rsidRPr="00953481">
        <w:rPr>
          <w:rFonts w:ascii="標楷體" w:eastAsia="標楷體" w:hAnsi="標楷體" w:hint="eastAsia"/>
          <w:bCs/>
          <w:sz w:val="26"/>
          <w:szCs w:val="26"/>
        </w:rPr>
        <w:t>~</w:t>
      </w:r>
      <w:r w:rsidRPr="00953481">
        <w:rPr>
          <w:rFonts w:ascii="標楷體" w:eastAsia="標楷體" w:hAnsi="標楷體" w:hint="eastAsia"/>
          <w:bCs/>
          <w:sz w:val="26"/>
          <w:szCs w:val="26"/>
        </w:rPr>
        <w:t>有意願參加同學，於</w:t>
      </w:r>
      <w:r w:rsidR="00415568" w:rsidRPr="00953481">
        <w:rPr>
          <w:rFonts w:ascii="標楷體" w:eastAsia="標楷體" w:hAnsi="標楷體"/>
          <w:b/>
          <w:bCs/>
          <w:sz w:val="26"/>
          <w:szCs w:val="26"/>
          <w:highlight w:val="lightGray"/>
          <w:shd w:val="pct15" w:color="auto" w:fill="FFFFFF"/>
        </w:rPr>
        <w:t>9/</w:t>
      </w:r>
      <w:r w:rsidR="008E3ADD">
        <w:rPr>
          <w:rFonts w:ascii="標楷體" w:eastAsia="標楷體" w:hAnsi="標楷體" w:hint="eastAsia"/>
          <w:b/>
          <w:bCs/>
          <w:sz w:val="26"/>
          <w:szCs w:val="26"/>
          <w:highlight w:val="lightGray"/>
          <w:shd w:val="pct15" w:color="auto" w:fill="FFFFFF"/>
        </w:rPr>
        <w:t>11</w:t>
      </w:r>
      <w:r w:rsidR="00415568" w:rsidRPr="00953481">
        <w:rPr>
          <w:rFonts w:ascii="標楷體" w:eastAsia="標楷體" w:hAnsi="標楷體" w:hint="eastAsia"/>
          <w:b/>
          <w:bCs/>
          <w:sz w:val="26"/>
          <w:szCs w:val="26"/>
          <w:highlight w:val="lightGray"/>
          <w:shd w:val="pct15" w:color="auto" w:fill="FFFFFF"/>
        </w:rPr>
        <w:t>（</w:t>
      </w:r>
      <w:r w:rsidR="008535FE" w:rsidRPr="00953481">
        <w:rPr>
          <w:rFonts w:ascii="標楷體" w:eastAsia="標楷體" w:hAnsi="標楷體" w:hint="eastAsia"/>
          <w:b/>
          <w:bCs/>
          <w:sz w:val="26"/>
          <w:szCs w:val="26"/>
          <w:highlight w:val="lightGray"/>
          <w:shd w:val="pct15" w:color="auto" w:fill="FFFFFF"/>
        </w:rPr>
        <w:t>三</w:t>
      </w:r>
      <w:r w:rsidR="00415568" w:rsidRPr="00953481">
        <w:rPr>
          <w:rFonts w:ascii="標楷體" w:eastAsia="標楷體" w:hAnsi="標楷體" w:hint="eastAsia"/>
          <w:b/>
          <w:bCs/>
          <w:sz w:val="26"/>
          <w:szCs w:val="26"/>
          <w:highlight w:val="lightGray"/>
          <w:shd w:val="pct15" w:color="auto" w:fill="FFFFFF"/>
        </w:rPr>
        <w:t>）</w:t>
      </w:r>
      <w:r w:rsidR="008E3ADD">
        <w:rPr>
          <w:rFonts w:ascii="標楷體" w:eastAsia="標楷體" w:hAnsi="標楷體" w:hint="eastAsia"/>
          <w:b/>
          <w:bCs/>
          <w:sz w:val="26"/>
          <w:szCs w:val="26"/>
          <w:highlight w:val="lightGray"/>
          <w:shd w:val="pct15" w:color="auto" w:fill="FFFFFF"/>
        </w:rPr>
        <w:t>12:30</w:t>
      </w:r>
      <w:r w:rsidR="00415568" w:rsidRPr="00953481">
        <w:rPr>
          <w:rFonts w:ascii="標楷體" w:eastAsia="標楷體" w:hAnsi="標楷體" w:hint="eastAsia"/>
          <w:bCs/>
          <w:sz w:val="26"/>
          <w:szCs w:val="26"/>
        </w:rPr>
        <w:t>前</w:t>
      </w:r>
      <w:r w:rsidRPr="00953481">
        <w:rPr>
          <w:rFonts w:ascii="標楷體" w:eastAsia="標楷體" w:hAnsi="標楷體" w:hint="eastAsia"/>
          <w:bCs/>
          <w:sz w:val="26"/>
          <w:szCs w:val="26"/>
        </w:rPr>
        <w:t>繳交報名表至</w:t>
      </w:r>
      <w:r w:rsidR="002B5E44" w:rsidRPr="00953481">
        <w:rPr>
          <w:rFonts w:ascii="標楷體" w:eastAsia="標楷體" w:hAnsi="標楷體" w:hint="eastAsia"/>
          <w:bCs/>
          <w:sz w:val="26"/>
          <w:szCs w:val="26"/>
        </w:rPr>
        <w:t>輔導處</w:t>
      </w:r>
    </w:p>
    <w:p w:rsidR="00324EE3" w:rsidRPr="00953481" w:rsidRDefault="00324EE3" w:rsidP="00953481">
      <w:pPr>
        <w:pStyle w:val="ad"/>
        <w:numPr>
          <w:ilvl w:val="0"/>
          <w:numId w:val="1"/>
        </w:numPr>
        <w:adjustRightInd w:val="0"/>
        <w:snapToGrid w:val="0"/>
        <w:spacing w:line="400" w:lineRule="exact"/>
        <w:ind w:leftChars="0" w:left="0"/>
        <w:rPr>
          <w:rFonts w:ascii="標楷體" w:eastAsia="標楷體" w:hAnsi="標楷體"/>
          <w:bCs/>
          <w:sz w:val="26"/>
          <w:szCs w:val="26"/>
        </w:rPr>
      </w:pPr>
      <w:r w:rsidRPr="00953481">
        <w:rPr>
          <w:rFonts w:ascii="標楷體" w:eastAsia="標楷體" w:hAnsi="標楷體" w:hint="eastAsia"/>
          <w:bCs/>
          <w:sz w:val="26"/>
          <w:szCs w:val="26"/>
        </w:rPr>
        <w:t>國立清華大學高中學生科學研究人才培育辦理甄選，請對</w:t>
      </w:r>
      <w:r w:rsidRPr="00953481">
        <w:rPr>
          <w:rFonts w:ascii="標楷體" w:eastAsia="標楷體" w:hAnsi="標楷體" w:hint="eastAsia"/>
          <w:b/>
          <w:bCs/>
          <w:sz w:val="26"/>
          <w:szCs w:val="26"/>
          <w:highlight w:val="lightGray"/>
        </w:rPr>
        <w:t>物理、化學、生命科學</w:t>
      </w:r>
      <w:r w:rsidRPr="00953481">
        <w:rPr>
          <w:rFonts w:ascii="標楷體" w:eastAsia="標楷體" w:hAnsi="標楷體" w:hint="eastAsia"/>
          <w:bCs/>
          <w:sz w:val="26"/>
          <w:szCs w:val="26"/>
        </w:rPr>
        <w:t>有興趣的高一新生把握機會，預計將於9</w:t>
      </w:r>
      <w:r w:rsidRPr="00953481">
        <w:rPr>
          <w:rFonts w:ascii="標楷體" w:eastAsia="標楷體" w:hAnsi="標楷體"/>
          <w:bCs/>
          <w:sz w:val="26"/>
          <w:szCs w:val="26"/>
        </w:rPr>
        <w:t>/29(</w:t>
      </w:r>
      <w:r w:rsidRPr="00953481">
        <w:rPr>
          <w:rFonts w:ascii="標楷體" w:eastAsia="標楷體" w:hAnsi="標楷體" w:hint="eastAsia"/>
          <w:bCs/>
          <w:sz w:val="26"/>
          <w:szCs w:val="26"/>
        </w:rPr>
        <w:t>六)甄試，詳情請至</w:t>
      </w:r>
      <w:hyperlink r:id="rId8" w:tgtFrame="_blank" w:history="1">
        <w:r w:rsidRPr="00953481">
          <w:rPr>
            <w:rStyle w:val="a7"/>
            <w:rFonts w:ascii="Times New Roman" w:hAnsi="Times New Roman" w:cs="Times New Roman"/>
            <w:sz w:val="26"/>
            <w:szCs w:val="26"/>
          </w:rPr>
          <w:t>http://chem.web.nthu.edu.tw/files/90-1078-2.php</w:t>
        </w:r>
      </w:hyperlink>
      <w:r w:rsidRPr="00953481">
        <w:rPr>
          <w:rFonts w:ascii="標楷體" w:eastAsia="標楷體" w:hAnsi="標楷體"/>
          <w:bCs/>
          <w:sz w:val="26"/>
          <w:szCs w:val="26"/>
        </w:rPr>
        <w:t>網頁</w:t>
      </w:r>
      <w:r w:rsidRPr="00953481">
        <w:rPr>
          <w:rFonts w:ascii="標楷體" w:eastAsia="標楷體" w:hAnsi="標楷體" w:hint="eastAsia"/>
          <w:bCs/>
          <w:sz w:val="26"/>
          <w:szCs w:val="26"/>
        </w:rPr>
        <w:t>或輔導處最新消息</w:t>
      </w:r>
      <w:r w:rsidRPr="00953481">
        <w:rPr>
          <w:rFonts w:ascii="標楷體" w:eastAsia="標楷體" w:hAnsi="標楷體"/>
          <w:bCs/>
          <w:sz w:val="26"/>
          <w:szCs w:val="26"/>
        </w:rPr>
        <w:t>查詢</w:t>
      </w:r>
      <w:r w:rsidRPr="00953481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953481" w:rsidRDefault="008E3ADD" w:rsidP="00953481">
      <w:pPr>
        <w:pStyle w:val="ad"/>
        <w:numPr>
          <w:ilvl w:val="0"/>
          <w:numId w:val="1"/>
        </w:numPr>
        <w:adjustRightInd w:val="0"/>
        <w:snapToGrid w:val="0"/>
        <w:ind w:leftChars="0" w:left="0" w:hanging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升學重要資訊</w:t>
      </w:r>
    </w:p>
    <w:p w:rsidR="008E3ADD" w:rsidRPr="008E3ADD" w:rsidRDefault="008E3ADD" w:rsidP="008E3ADD">
      <w:pPr>
        <w:pStyle w:val="ad"/>
        <w:numPr>
          <w:ilvl w:val="0"/>
          <w:numId w:val="8"/>
        </w:numPr>
        <w:snapToGrid w:val="0"/>
        <w:ind w:leftChars="0" w:left="482" w:hanging="482"/>
        <w:rPr>
          <w:rFonts w:ascii="標楷體" w:eastAsia="標楷體" w:hAnsi="標楷體"/>
          <w:szCs w:val="24"/>
        </w:rPr>
      </w:pPr>
      <w:r w:rsidRPr="008E3ADD">
        <w:rPr>
          <w:rFonts w:ascii="標楷體" w:eastAsia="標楷體" w:hAnsi="標楷體" w:hint="eastAsia"/>
          <w:b/>
          <w:szCs w:val="24"/>
        </w:rPr>
        <w:t>特殊選材</w:t>
      </w:r>
      <w:r w:rsidRPr="008E3ADD">
        <w:rPr>
          <w:rFonts w:ascii="標楷體" w:eastAsia="標楷體" w:hAnsi="標楷體" w:hint="eastAsia"/>
          <w:szCs w:val="24"/>
        </w:rPr>
        <w:t>：交大百川學士學位招生說明會。</w:t>
      </w:r>
    </w:p>
    <w:p w:rsidR="008E3ADD" w:rsidRPr="008E3ADD" w:rsidRDefault="008E3ADD" w:rsidP="008E3ADD">
      <w:pPr>
        <w:pStyle w:val="ad"/>
        <w:snapToGrid w:val="0"/>
        <w:ind w:leftChars="0" w:left="482"/>
        <w:rPr>
          <w:rFonts w:ascii="標楷體" w:eastAsia="標楷體" w:hAnsi="標楷體"/>
          <w:szCs w:val="24"/>
        </w:rPr>
      </w:pPr>
      <w:r w:rsidRPr="008E3ADD">
        <w:rPr>
          <w:rFonts w:ascii="標楷體" w:eastAsia="標楷體" w:hAnsi="標楷體" w:hint="eastAsia"/>
          <w:b/>
          <w:szCs w:val="24"/>
        </w:rPr>
        <w:t xml:space="preserve">          </w:t>
      </w:r>
      <w:r w:rsidRPr="008E3ADD">
        <w:rPr>
          <w:rFonts w:ascii="標楷體" w:eastAsia="標楷體" w:hAnsi="標楷體" w:hint="eastAsia"/>
          <w:szCs w:val="24"/>
        </w:rPr>
        <w:t>台中場:108</w:t>
      </w:r>
      <w:r w:rsidRPr="008E3ADD">
        <w:rPr>
          <w:rFonts w:ascii="標楷體" w:eastAsia="標楷體" w:hAnsi="標楷體"/>
          <w:szCs w:val="24"/>
        </w:rPr>
        <w:t>/10/5</w:t>
      </w:r>
      <w:r w:rsidRPr="008E3ADD">
        <w:rPr>
          <w:rFonts w:ascii="微軟正黑體" w:eastAsia="微軟正黑體" w:hAnsi="微軟正黑體" w:hint="eastAsia"/>
          <w:szCs w:val="24"/>
        </w:rPr>
        <w:t>（</w:t>
      </w:r>
      <w:r w:rsidRPr="008E3ADD">
        <w:rPr>
          <w:rFonts w:ascii="標楷體" w:eastAsia="標楷體" w:hAnsi="標楷體" w:hint="eastAsia"/>
          <w:szCs w:val="24"/>
        </w:rPr>
        <w:t>六）10:00-12:00。地點：台中</w:t>
      </w:r>
      <w:proofErr w:type="gramStart"/>
      <w:r w:rsidRPr="008E3ADD">
        <w:rPr>
          <w:rFonts w:ascii="標楷體" w:eastAsia="標楷體" w:hAnsi="標楷體" w:hint="eastAsia"/>
          <w:szCs w:val="24"/>
        </w:rPr>
        <w:t>一</w:t>
      </w:r>
      <w:proofErr w:type="gramEnd"/>
      <w:r w:rsidRPr="008E3ADD">
        <w:rPr>
          <w:rFonts w:ascii="標楷體" w:eastAsia="標楷體" w:hAnsi="標楷體" w:hint="eastAsia"/>
          <w:szCs w:val="24"/>
        </w:rPr>
        <w:t>中科學館。</w:t>
      </w:r>
    </w:p>
    <w:p w:rsidR="008E3ADD" w:rsidRPr="008E3ADD" w:rsidRDefault="008E3ADD" w:rsidP="008E3ADD">
      <w:pPr>
        <w:pStyle w:val="ad"/>
        <w:numPr>
          <w:ilvl w:val="0"/>
          <w:numId w:val="8"/>
        </w:numPr>
        <w:snapToGrid w:val="0"/>
        <w:ind w:leftChars="0" w:left="482" w:hanging="482"/>
        <w:rPr>
          <w:rFonts w:ascii="標楷體" w:eastAsia="標楷體" w:hAnsi="標楷體"/>
          <w:szCs w:val="24"/>
        </w:rPr>
      </w:pPr>
      <w:r w:rsidRPr="008E3ADD">
        <w:rPr>
          <w:rFonts w:ascii="標楷體" w:eastAsia="標楷體" w:hAnsi="標楷體" w:hint="eastAsia"/>
          <w:b/>
          <w:szCs w:val="24"/>
        </w:rPr>
        <w:t>國外大學：</w:t>
      </w:r>
      <w:r w:rsidRPr="008E3ADD">
        <w:rPr>
          <w:rFonts w:ascii="標楷體" w:eastAsia="標楷體" w:hAnsi="標楷體" w:hint="eastAsia"/>
          <w:szCs w:val="24"/>
        </w:rPr>
        <w:t>美國南加大升學講座。</w:t>
      </w:r>
    </w:p>
    <w:p w:rsidR="008E3ADD" w:rsidRPr="008E3ADD" w:rsidRDefault="008E3ADD" w:rsidP="008E3ADD">
      <w:pPr>
        <w:pStyle w:val="ad"/>
        <w:snapToGrid w:val="0"/>
        <w:ind w:leftChars="0" w:left="482"/>
        <w:rPr>
          <w:rFonts w:ascii="標楷體" w:eastAsia="標楷體" w:hAnsi="標楷體"/>
          <w:szCs w:val="24"/>
        </w:rPr>
      </w:pPr>
      <w:r w:rsidRPr="008E3ADD">
        <w:rPr>
          <w:rFonts w:ascii="標楷體" w:eastAsia="標楷體" w:hAnsi="標楷體" w:hint="eastAsia"/>
          <w:b/>
          <w:szCs w:val="24"/>
        </w:rPr>
        <w:t xml:space="preserve">          </w:t>
      </w:r>
      <w:r w:rsidRPr="008E3ADD">
        <w:rPr>
          <w:rFonts w:ascii="標楷體" w:eastAsia="標楷體" w:hAnsi="標楷體" w:hint="eastAsia"/>
          <w:szCs w:val="24"/>
        </w:rPr>
        <w:t>時間：108</w:t>
      </w:r>
      <w:r w:rsidRPr="008E3ADD">
        <w:rPr>
          <w:rFonts w:ascii="標楷體" w:eastAsia="標楷體" w:hAnsi="標楷體"/>
          <w:szCs w:val="24"/>
        </w:rPr>
        <w:t>/9/21</w:t>
      </w:r>
      <w:r w:rsidRPr="008E3ADD">
        <w:rPr>
          <w:rFonts w:ascii="微軟正黑體" w:eastAsia="微軟正黑體" w:hAnsi="微軟正黑體" w:hint="eastAsia"/>
          <w:szCs w:val="24"/>
        </w:rPr>
        <w:t>（</w:t>
      </w:r>
      <w:r w:rsidRPr="008E3ADD">
        <w:rPr>
          <w:rFonts w:ascii="標楷體" w:eastAsia="標楷體" w:hAnsi="標楷體" w:hint="eastAsia"/>
          <w:szCs w:val="24"/>
        </w:rPr>
        <w:t>六）14:00-16:00。台北萬豪酒店。</w:t>
      </w:r>
    </w:p>
    <w:p w:rsidR="008E3ADD" w:rsidRPr="008E3ADD" w:rsidRDefault="008E3ADD" w:rsidP="008E3ADD">
      <w:pPr>
        <w:pStyle w:val="ad"/>
        <w:numPr>
          <w:ilvl w:val="0"/>
          <w:numId w:val="8"/>
        </w:numPr>
        <w:snapToGrid w:val="0"/>
        <w:ind w:leftChars="0" w:left="482" w:hanging="482"/>
        <w:rPr>
          <w:rFonts w:ascii="標楷體" w:eastAsia="標楷體" w:hAnsi="標楷體"/>
        </w:rPr>
      </w:pPr>
      <w:r w:rsidRPr="008E3ADD">
        <w:rPr>
          <w:rFonts w:ascii="標楷體" w:eastAsia="標楷體" w:hAnsi="標楷體" w:hint="eastAsia"/>
          <w:b/>
        </w:rPr>
        <w:t>重要考試資訊:</w:t>
      </w:r>
    </w:p>
    <w:p w:rsidR="008E3ADD" w:rsidRPr="003455F8" w:rsidRDefault="008E3ADD" w:rsidP="008E3ADD">
      <w:pPr>
        <w:pStyle w:val="ad"/>
        <w:numPr>
          <w:ilvl w:val="0"/>
          <w:numId w:val="9"/>
        </w:numPr>
        <w:snapToGrid w:val="0"/>
        <w:ind w:leftChars="0"/>
        <w:rPr>
          <w:rFonts w:ascii="標楷體" w:eastAsia="標楷體" w:hAnsi="標楷體"/>
        </w:rPr>
      </w:pPr>
      <w:r w:rsidRPr="003455F8">
        <w:rPr>
          <w:rFonts w:ascii="標楷體" w:eastAsia="標楷體" w:hAnsi="標楷體" w:hint="eastAsia"/>
        </w:rPr>
        <w:t>109學年度繁星推薦、個人申請在</w:t>
      </w:r>
      <w:r w:rsidRPr="003455F8">
        <w:rPr>
          <w:rFonts w:ascii="標楷體" w:eastAsia="標楷體" w:hAnsi="標楷體"/>
        </w:rPr>
        <w:t>檢定科目</w:t>
      </w:r>
      <w:proofErr w:type="gramStart"/>
      <w:r w:rsidRPr="003455F8">
        <w:rPr>
          <w:rFonts w:ascii="標楷體" w:eastAsia="標楷體" w:hAnsi="標楷體"/>
        </w:rPr>
        <w:t>採</w:t>
      </w:r>
      <w:proofErr w:type="gramEnd"/>
      <w:r w:rsidRPr="003455F8">
        <w:rPr>
          <w:rFonts w:ascii="標楷體" w:eastAsia="標楷體" w:hAnsi="標楷體"/>
        </w:rPr>
        <w:t>計「大學入學考試中心高中英語聽力測驗成績」之校系</w:t>
      </w:r>
      <w:r w:rsidRPr="003455F8">
        <w:rPr>
          <w:rFonts w:ascii="標楷體" w:eastAsia="標楷體" w:hAnsi="標楷體" w:hint="eastAsia"/>
        </w:rPr>
        <w:t>訊息已公布於</w:t>
      </w:r>
      <w:r w:rsidRPr="003455F8">
        <w:rPr>
          <w:rFonts w:ascii="標楷體" w:eastAsia="標楷體" w:hAnsi="標楷體" w:hint="eastAsia"/>
          <w:bdr w:val="single" w:sz="4" w:space="0" w:color="auto"/>
        </w:rPr>
        <w:t>甄選入學委員會</w:t>
      </w:r>
      <w:r w:rsidRPr="003455F8">
        <w:rPr>
          <w:rFonts w:ascii="標楷體" w:eastAsia="標楷體" w:hAnsi="標楷體" w:hint="eastAsia"/>
        </w:rPr>
        <w:t>。109學年度考試分發</w:t>
      </w:r>
      <w:proofErr w:type="gramStart"/>
      <w:r w:rsidRPr="003455F8">
        <w:rPr>
          <w:rFonts w:ascii="標楷體" w:eastAsia="標楷體" w:hAnsi="標楷體" w:hint="eastAsia"/>
        </w:rPr>
        <w:t>採</w:t>
      </w:r>
      <w:proofErr w:type="gramEnd"/>
      <w:r w:rsidRPr="003455F8">
        <w:rPr>
          <w:rFonts w:ascii="標楷體" w:eastAsia="標楷體" w:hAnsi="標楷體" w:hint="eastAsia"/>
        </w:rPr>
        <w:t>計英語聽力測驗檢定訊息之校系已公布於</w:t>
      </w:r>
      <w:r w:rsidRPr="003455F8">
        <w:rPr>
          <w:rFonts w:ascii="標楷體" w:eastAsia="標楷體" w:hAnsi="標楷體" w:hint="eastAsia"/>
          <w:bdr w:val="single" w:sz="4" w:space="0" w:color="auto"/>
        </w:rPr>
        <w:t>考試分發委員會</w:t>
      </w:r>
      <w:r w:rsidRPr="003455F8">
        <w:rPr>
          <w:rFonts w:ascii="標楷體" w:eastAsia="標楷體" w:hAnsi="標楷體" w:hint="eastAsia"/>
        </w:rPr>
        <w:t>，請同學上網瀏覽相關訊息。</w:t>
      </w:r>
    </w:p>
    <w:p w:rsidR="008E3ADD" w:rsidRPr="008E3ADD" w:rsidRDefault="008E3ADD" w:rsidP="008E3ADD">
      <w:pPr>
        <w:pStyle w:val="ad"/>
        <w:numPr>
          <w:ilvl w:val="0"/>
          <w:numId w:val="9"/>
        </w:numPr>
        <w:snapToGrid w:val="0"/>
        <w:ind w:leftChars="0"/>
        <w:rPr>
          <w:rFonts w:ascii="標楷體" w:eastAsia="標楷體" w:hAnsi="標楷體"/>
        </w:rPr>
      </w:pPr>
      <w:r w:rsidRPr="003455F8">
        <w:rPr>
          <w:rFonts w:ascii="標楷體" w:eastAsia="標楷體" w:hAnsi="標楷體" w:hint="eastAsia"/>
        </w:rPr>
        <w:t>109學年度大學多元入學變革說明已發給高三各班輔導股長，請高三同學務必詳細瀏覽，了解變革措施。</w:t>
      </w:r>
    </w:p>
    <w:p w:rsidR="00CF18BA" w:rsidRPr="00CF18BA" w:rsidRDefault="00CF18BA" w:rsidP="00953481">
      <w:pPr>
        <w:widowControl/>
        <w:shd w:val="clear" w:color="auto" w:fill="FFFFFF"/>
        <w:adjustRightInd w:val="0"/>
        <w:snapToGrid w:val="0"/>
        <w:jc w:val="center"/>
        <w:rPr>
          <w:rFonts w:ascii="華康中圓體外字集" w:eastAsia="文鼎甜妞體P" w:hAnsi="Helvetica" w:cs="Helvetica"/>
          <w:bCs/>
          <w:kern w:val="0"/>
          <w:sz w:val="40"/>
          <w:szCs w:val="40"/>
        </w:rPr>
      </w:pP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AD"/>
      </w:r>
      <w:r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AD"/>
      </w:r>
      <w:r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AD"/>
      </w:r>
      <w:r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AD"/>
      </w:r>
      <w:r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AD"/>
      </w:r>
      <w:r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AD"/>
      </w:r>
      <w:r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AD"/>
      </w:r>
      <w:r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AD"/>
      </w:r>
      <w:r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AD"/>
      </w:r>
      <w:r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AD"/>
      </w:r>
      <w:r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AD"/>
      </w:r>
      <w:r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AD"/>
      </w:r>
      <w:r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AD"/>
      </w:r>
      <w:r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AD"/>
      </w:r>
      <w:r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AD"/>
      </w:r>
      <w:r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AD"/>
      </w:r>
      <w:r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AD"/>
      </w:r>
      <w:r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AD"/>
      </w:r>
      <w:r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AD"/>
      </w:r>
      <w:r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AD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  <w:r w:rsidRPr="00CF18BA">
        <w:rPr>
          <w:rFonts w:ascii="華康中圓體外字集" w:eastAsia="文鼎甜妞體P" w:hAnsi="Helvetica" w:cs="Helvetica" w:hint="eastAsia"/>
          <w:bCs/>
          <w:kern w:val="0"/>
          <w:sz w:val="40"/>
          <w:szCs w:val="40"/>
        </w:rPr>
        <w:sym w:font="Wingdings 2" w:char="F096"/>
      </w:r>
    </w:p>
    <w:p w:rsidR="00C9072A" w:rsidRPr="000E379C" w:rsidRDefault="007C133E" w:rsidP="000E379C">
      <w:pPr>
        <w:widowControl/>
        <w:shd w:val="clear" w:color="auto" w:fill="FFFFFF"/>
        <w:spacing w:line="380" w:lineRule="exact"/>
        <w:rPr>
          <w:rFonts w:ascii="華康棒棒體W5" w:eastAsia="華康棒棒體W5" w:hAnsi="Helvetica" w:cs="Helvetica"/>
          <w:bCs/>
          <w:color w:val="666666"/>
          <w:kern w:val="0"/>
          <w:sz w:val="16"/>
          <w:szCs w:val="16"/>
        </w:rPr>
      </w:pPr>
      <w:r w:rsidRPr="000E379C">
        <w:rPr>
          <w:rFonts w:ascii="華康棒棒體W5" w:eastAsia="華康棒棒體W5" w:hint="eastAsia"/>
          <w:b/>
          <w:sz w:val="32"/>
          <w:szCs w:val="32"/>
          <w:shd w:val="pct15" w:color="auto" w:fill="FFFFFF"/>
        </w:rPr>
        <w:t>生涯輔導文章</w:t>
      </w:r>
    </w:p>
    <w:p w:rsidR="00474D84" w:rsidRDefault="00474D84" w:rsidP="002A4693">
      <w:pPr>
        <w:widowControl/>
        <w:shd w:val="clear" w:color="auto" w:fill="FFFFFF"/>
        <w:spacing w:afterLines="30" w:after="108"/>
        <w:rPr>
          <w:rFonts w:ascii="標楷體" w:eastAsia="標楷體" w:hAnsi="標楷體" w:cs="Arial"/>
          <w:b/>
          <w:color w:val="222222"/>
          <w:kern w:val="0"/>
          <w:szCs w:val="24"/>
          <w:shd w:val="pct15" w:color="auto" w:fill="FFFFFF"/>
        </w:rPr>
      </w:pPr>
    </w:p>
    <w:p w:rsidR="008E3ADD" w:rsidRPr="008E3ADD" w:rsidRDefault="008E3ADD" w:rsidP="008E3ADD">
      <w:pPr>
        <w:jc w:val="center"/>
        <w:rPr>
          <w:rFonts w:cs="Helvetica"/>
          <w:b/>
          <w:bCs/>
          <w:color w:val="222222"/>
          <w:sz w:val="28"/>
        </w:rPr>
      </w:pPr>
      <w:r>
        <w:rPr>
          <w:rFonts w:cs="Helvetica" w:hint="eastAsia"/>
          <w:b/>
          <w:bCs/>
          <w:color w:val="222222"/>
          <w:sz w:val="28"/>
        </w:rPr>
        <w:t>高一新生看過來</w:t>
      </w:r>
      <w:proofErr w:type="gramStart"/>
      <w:r>
        <w:rPr>
          <w:rFonts w:cs="Helvetica"/>
          <w:b/>
          <w:bCs/>
          <w:color w:val="222222"/>
          <w:sz w:val="28"/>
        </w:rPr>
        <w:t>—</w:t>
      </w:r>
      <w:proofErr w:type="gramEnd"/>
      <w:r w:rsidRPr="0027429C">
        <w:rPr>
          <w:rFonts w:cs="Helvetica" w:hint="eastAsia"/>
          <w:b/>
          <w:bCs/>
          <w:color w:val="222222"/>
          <w:sz w:val="28"/>
        </w:rPr>
        <w:t>1930</w:t>
      </w:r>
      <w:r w:rsidRPr="0027429C">
        <w:rPr>
          <w:rFonts w:cs="Helvetica" w:hint="eastAsia"/>
          <w:b/>
          <w:bCs/>
          <w:color w:val="222222"/>
          <w:sz w:val="28"/>
        </w:rPr>
        <w:t>系學習歷程參</w:t>
      </w:r>
      <w:proofErr w:type="gramStart"/>
      <w:r w:rsidRPr="0027429C">
        <w:rPr>
          <w:rFonts w:cs="Helvetica" w:hint="eastAsia"/>
          <w:b/>
          <w:bCs/>
          <w:color w:val="222222"/>
          <w:sz w:val="28"/>
        </w:rPr>
        <w:t>採</w:t>
      </w:r>
      <w:proofErr w:type="gramEnd"/>
      <w:r w:rsidRPr="0027429C">
        <w:rPr>
          <w:rFonts w:cs="Helvetica" w:hint="eastAsia"/>
          <w:b/>
          <w:bCs/>
          <w:color w:val="222222"/>
          <w:sz w:val="28"/>
        </w:rPr>
        <w:t>項目草案出爐</w:t>
      </w:r>
      <w:r w:rsidRPr="0027429C">
        <w:rPr>
          <w:rFonts w:cs="Helvetica" w:hint="eastAsia"/>
          <w:b/>
          <w:bCs/>
          <w:color w:val="222222"/>
          <w:sz w:val="28"/>
        </w:rPr>
        <w:t xml:space="preserve"> 562</w:t>
      </w:r>
      <w:r w:rsidRPr="0027429C">
        <w:rPr>
          <w:rFonts w:cs="Helvetica" w:hint="eastAsia"/>
          <w:b/>
          <w:bCs/>
          <w:color w:val="222222"/>
          <w:sz w:val="28"/>
        </w:rPr>
        <w:t>系要看科技領域</w:t>
      </w:r>
    </w:p>
    <w:p w:rsidR="008E3ADD" w:rsidRPr="0027429C" w:rsidRDefault="008E3ADD" w:rsidP="008E3ADD">
      <w:pPr>
        <w:widowControl/>
        <w:shd w:val="clear" w:color="auto" w:fill="FFFFFF"/>
        <w:spacing w:before="300"/>
        <w:jc w:val="both"/>
        <w:rPr>
          <w:rFonts w:ascii="標楷體" w:eastAsia="標楷體" w:hAnsi="標楷體" w:cs="Helvetica"/>
          <w:b/>
          <w:spacing w:val="15"/>
          <w:kern w:val="0"/>
          <w:szCs w:val="27"/>
          <w:u w:val="single"/>
        </w:rPr>
      </w:pPr>
      <w:r>
        <w:rPr>
          <w:rFonts w:ascii="標楷體" w:eastAsia="標楷體" w:hAnsi="標楷體" w:cs="Helvetica" w:hint="eastAsia"/>
          <w:spacing w:val="15"/>
          <w:kern w:val="0"/>
          <w:szCs w:val="27"/>
        </w:rPr>
        <w:t xml:space="preserve">    </w:t>
      </w:r>
      <w:r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大學招生委員會聯合會今天上午</w:t>
      </w:r>
      <w:proofErr w:type="gramStart"/>
      <w:r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在官網公布</w:t>
      </w:r>
      <w:proofErr w:type="gramEnd"/>
      <w:r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全台1930個校系的高中學習歷程項目內容草案，八成五校系參</w:t>
      </w:r>
      <w:proofErr w:type="gramStart"/>
      <w:r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採</w:t>
      </w:r>
      <w:proofErr w:type="gramEnd"/>
      <w:r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各高中一定會開的「</w:t>
      </w:r>
      <w:proofErr w:type="gramStart"/>
      <w:r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部定必修</w:t>
      </w:r>
      <w:proofErr w:type="gramEnd"/>
      <w:r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與</w:t>
      </w:r>
      <w:proofErr w:type="gramStart"/>
      <w:r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加深加廣選修</w:t>
      </w:r>
      <w:proofErr w:type="gramEnd"/>
      <w:r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」修課紀錄。</w:t>
      </w:r>
      <w:proofErr w:type="gramStart"/>
      <w:r w:rsidRPr="0027429C">
        <w:rPr>
          <w:rFonts w:ascii="標楷體" w:eastAsia="標楷體" w:hAnsi="標楷體" w:cs="Helvetica" w:hint="eastAsia"/>
          <w:b/>
          <w:spacing w:val="15"/>
          <w:kern w:val="0"/>
          <w:szCs w:val="27"/>
        </w:rPr>
        <w:t>部</w:t>
      </w:r>
      <w:r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定課程</w:t>
      </w:r>
      <w:proofErr w:type="gramEnd"/>
      <w:r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分八大領域，最多校系參</w:t>
      </w:r>
      <w:proofErr w:type="gramStart"/>
      <w:r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採</w:t>
      </w:r>
      <w:proofErr w:type="gramEnd"/>
      <w:r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語文領域，另有562系參</w:t>
      </w:r>
      <w:proofErr w:type="gramStart"/>
      <w:r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採</w:t>
      </w:r>
      <w:proofErr w:type="gramEnd"/>
      <w:r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科技領域、334系參</w:t>
      </w:r>
      <w:proofErr w:type="gramStart"/>
      <w:r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採</w:t>
      </w:r>
      <w:proofErr w:type="gramEnd"/>
      <w:r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綜合活動領域。</w:t>
      </w:r>
    </w:p>
    <w:p w:rsidR="008E3ADD" w:rsidRPr="0027429C" w:rsidRDefault="00477916" w:rsidP="008E3ADD">
      <w:pPr>
        <w:widowControl/>
        <w:shd w:val="clear" w:color="auto" w:fill="FFFFFF"/>
        <w:spacing w:before="300"/>
        <w:jc w:val="both"/>
        <w:rPr>
          <w:rFonts w:ascii="標楷體" w:eastAsia="標楷體" w:hAnsi="標楷體" w:cs="Helvetica"/>
          <w:spacing w:val="15"/>
          <w:kern w:val="0"/>
          <w:szCs w:val="27"/>
        </w:rPr>
      </w:pPr>
      <w:r>
        <w:rPr>
          <w:rFonts w:ascii="標楷體" w:eastAsia="標楷體" w:hAnsi="標楷體" w:cs="Helvetica" w:hint="eastAsia"/>
          <w:spacing w:val="15"/>
          <w:kern w:val="0"/>
          <w:szCs w:val="27"/>
        </w:rPr>
        <w:lastRenderedPageBreak/>
        <w:t xml:space="preserve">    </w:t>
      </w:r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根據</w:t>
      </w:r>
      <w:hyperlink r:id="rId9" w:history="1">
        <w:r w:rsidR="008E3ADD" w:rsidRPr="0027429C">
          <w:rPr>
            <w:rFonts w:ascii="標楷體" w:eastAsia="標楷體" w:hAnsi="標楷體" w:cs="Helvetica" w:hint="eastAsia"/>
            <w:spacing w:val="15"/>
            <w:kern w:val="0"/>
            <w:szCs w:val="27"/>
            <w:u w:val="single"/>
          </w:rPr>
          <w:t>教育部</w:t>
        </w:r>
      </w:hyperlink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的高中學習歷程作業要點，學習歷程還包括課程學習成果。招聯會統計，近500校系參</w:t>
      </w:r>
      <w:proofErr w:type="gramStart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採</w:t>
      </w:r>
      <w:proofErr w:type="gramEnd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「探究與實作」學習成果。而在多元表現項目上，1930個校系都要看「多元</w:t>
      </w:r>
      <w:proofErr w:type="gramStart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表現綜整心得</w:t>
      </w:r>
      <w:proofErr w:type="gramEnd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」。</w:t>
      </w:r>
    </w:p>
    <w:p w:rsidR="008E3ADD" w:rsidRPr="0027429C" w:rsidRDefault="00477916" w:rsidP="008E3ADD">
      <w:pPr>
        <w:widowControl/>
        <w:shd w:val="clear" w:color="auto" w:fill="FFFFFF"/>
        <w:spacing w:before="300"/>
        <w:jc w:val="both"/>
        <w:rPr>
          <w:rFonts w:ascii="標楷體" w:eastAsia="標楷體" w:hAnsi="標楷體" w:cs="Helvetica"/>
          <w:spacing w:val="15"/>
          <w:kern w:val="0"/>
          <w:szCs w:val="27"/>
        </w:rPr>
      </w:pPr>
      <w:r>
        <w:rPr>
          <w:rFonts w:hint="eastAsia"/>
        </w:rPr>
        <w:t xml:space="preserve">     </w:t>
      </w:r>
      <w:hyperlink r:id="rId10" w:history="1">
        <w:r w:rsidR="008E3ADD" w:rsidRPr="0027429C">
          <w:rPr>
            <w:rFonts w:ascii="標楷體" w:eastAsia="標楷體" w:hAnsi="標楷體" w:cs="Helvetica" w:hint="eastAsia"/>
            <w:b/>
            <w:spacing w:val="15"/>
            <w:kern w:val="0"/>
            <w:szCs w:val="27"/>
            <w:u w:val="single"/>
          </w:rPr>
          <w:t>108</w:t>
        </w:r>
        <w:proofErr w:type="gramStart"/>
        <w:r w:rsidR="008E3ADD" w:rsidRPr="0027429C">
          <w:rPr>
            <w:rFonts w:ascii="標楷體" w:eastAsia="標楷體" w:hAnsi="標楷體" w:cs="Helvetica" w:hint="eastAsia"/>
            <w:b/>
            <w:spacing w:val="15"/>
            <w:kern w:val="0"/>
            <w:szCs w:val="27"/>
            <w:u w:val="single"/>
          </w:rPr>
          <w:t>課綱</w:t>
        </w:r>
        <w:proofErr w:type="gramEnd"/>
      </w:hyperlink>
      <w:r w:rsidR="008E3ADD"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這學期上路，高一新生需建置學習歷程檔案，包括基本資料、修課紀錄、學習成果、多元表現四部分。</w:t>
      </w:r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陽明醫學系A組參</w:t>
      </w:r>
      <w:proofErr w:type="gramStart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採</w:t>
      </w:r>
      <w:proofErr w:type="gramEnd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自然科學、科技領域的修課紀錄，以及自然科學領域探究與實作成果，沒有看學業總成績。</w:t>
      </w:r>
    </w:p>
    <w:p w:rsidR="008E3ADD" w:rsidRPr="0027429C" w:rsidRDefault="00477916" w:rsidP="008E3ADD">
      <w:pPr>
        <w:widowControl/>
        <w:shd w:val="clear" w:color="auto" w:fill="FFFFFF"/>
        <w:spacing w:before="300"/>
        <w:jc w:val="both"/>
        <w:rPr>
          <w:rFonts w:ascii="標楷體" w:eastAsia="標楷體" w:hAnsi="標楷體" w:cs="Helvetica"/>
          <w:spacing w:val="15"/>
          <w:kern w:val="0"/>
          <w:szCs w:val="27"/>
        </w:rPr>
      </w:pPr>
      <w:r>
        <w:rPr>
          <w:rFonts w:ascii="標楷體" w:eastAsia="標楷體" w:hAnsi="標楷體" w:cs="Helvetica" w:hint="eastAsia"/>
          <w:spacing w:val="15"/>
          <w:kern w:val="0"/>
          <w:szCs w:val="27"/>
        </w:rPr>
        <w:t xml:space="preserve">    </w:t>
      </w:r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陽明大學醫學院院長陳震寰說，陽明醫學系另外參</w:t>
      </w:r>
      <w:proofErr w:type="gramStart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採</w:t>
      </w:r>
      <w:proofErr w:type="gramEnd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學生的多元表現，包括多元</w:t>
      </w:r>
      <w:proofErr w:type="gramStart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表現綜整心得</w:t>
      </w:r>
      <w:proofErr w:type="gramEnd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、高中自主學習計畫與執行成果等。他表示，這一大項要由學生自己填，會是審查委員最想看的重點，希望從中找到有從</w:t>
      </w:r>
      <w:proofErr w:type="gramStart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醫</w:t>
      </w:r>
      <w:proofErr w:type="gramEnd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動機的學生。</w:t>
      </w:r>
    </w:p>
    <w:p w:rsidR="008E3ADD" w:rsidRPr="0027429C" w:rsidRDefault="00477916" w:rsidP="008E3ADD">
      <w:pPr>
        <w:widowControl/>
        <w:shd w:val="clear" w:color="auto" w:fill="FFFFFF"/>
        <w:spacing w:before="300"/>
        <w:jc w:val="both"/>
        <w:rPr>
          <w:rFonts w:ascii="標楷體" w:eastAsia="標楷體" w:hAnsi="標楷體" w:cs="Helvetica"/>
          <w:spacing w:val="15"/>
          <w:kern w:val="0"/>
          <w:szCs w:val="27"/>
        </w:rPr>
      </w:pPr>
      <w:r>
        <w:rPr>
          <w:rFonts w:ascii="標楷體" w:eastAsia="標楷體" w:hAnsi="標楷體" w:cs="Helvetica" w:hint="eastAsia"/>
          <w:spacing w:val="15"/>
          <w:kern w:val="0"/>
          <w:szCs w:val="27"/>
        </w:rPr>
        <w:t xml:space="preserve">    </w:t>
      </w:r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陳震寰說，全國醫學系本來都已建構學生學習歷程檔案，陽明醫學系重視書面審查，約占10%。過去沒有統一系統，學生準備上比較辛苦。如今教育部已經幫學生建好系統，減輕學生的負擔。</w:t>
      </w:r>
    </w:p>
    <w:p w:rsidR="008E3ADD" w:rsidRPr="0027429C" w:rsidRDefault="00477916" w:rsidP="008E3ADD">
      <w:pPr>
        <w:widowControl/>
        <w:shd w:val="clear" w:color="auto" w:fill="FFFFFF"/>
        <w:spacing w:before="300"/>
        <w:jc w:val="both"/>
        <w:rPr>
          <w:rFonts w:ascii="標楷體" w:eastAsia="標楷體" w:hAnsi="標楷體" w:cs="Helvetica"/>
          <w:spacing w:val="15"/>
          <w:kern w:val="0"/>
          <w:szCs w:val="27"/>
          <w:u w:val="single"/>
        </w:rPr>
      </w:pPr>
      <w:r w:rsidRPr="00477916">
        <w:rPr>
          <w:rFonts w:ascii="標楷體" w:eastAsia="標楷體" w:hAnsi="標楷體" w:cs="Helvetica" w:hint="eastAsia"/>
          <w:b/>
          <w:spacing w:val="15"/>
          <w:kern w:val="0"/>
          <w:szCs w:val="27"/>
        </w:rPr>
        <w:t xml:space="preserve">    </w:t>
      </w:r>
      <w:r w:rsidR="008E3ADD"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台北醫學大學牙醫系參</w:t>
      </w:r>
      <w:proofErr w:type="gramStart"/>
      <w:r w:rsidR="008E3ADD"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採</w:t>
      </w:r>
      <w:proofErr w:type="gramEnd"/>
      <w:r w:rsidR="008E3ADD"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  <w:shd w:val="pct15" w:color="auto" w:fill="FFFFFF"/>
        </w:rPr>
        <w:t>藝術領域</w:t>
      </w:r>
      <w:r w:rsidR="008E3ADD"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修課紀錄</w:t>
      </w:r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，副校長朱娟秀說，牙醫重術科，手巧不巧與未來從事專業工作有關。</w:t>
      </w:r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  <w:u w:val="single"/>
        </w:rPr>
        <w:t>再加上</w:t>
      </w:r>
      <w:hyperlink r:id="rId11" w:history="1">
        <w:r w:rsidR="008E3ADD" w:rsidRPr="0027429C">
          <w:rPr>
            <w:rFonts w:ascii="標楷體" w:eastAsia="標楷體" w:hAnsi="標楷體" w:cs="Helvetica" w:hint="eastAsia"/>
            <w:spacing w:val="15"/>
            <w:kern w:val="0"/>
            <w:szCs w:val="27"/>
            <w:u w:val="single"/>
          </w:rPr>
          <w:t>北醫大</w:t>
        </w:r>
      </w:hyperlink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  <w:u w:val="single"/>
        </w:rPr>
        <w:t>重視人文藝術、人道關懷、國際觀，參</w:t>
      </w:r>
      <w:proofErr w:type="gramStart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  <w:u w:val="single"/>
        </w:rPr>
        <w:t>採</w:t>
      </w:r>
      <w:proofErr w:type="gramEnd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  <w:u w:val="single"/>
        </w:rPr>
        <w:t>藝術領域，也希望學生具藝術鑑賞能力。</w:t>
      </w:r>
    </w:p>
    <w:p w:rsidR="008E3ADD" w:rsidRPr="0027429C" w:rsidRDefault="00C2028E" w:rsidP="008E3ADD">
      <w:pPr>
        <w:widowControl/>
        <w:shd w:val="clear" w:color="auto" w:fill="FFFFFF"/>
        <w:spacing w:before="300"/>
        <w:jc w:val="both"/>
        <w:rPr>
          <w:rFonts w:ascii="標楷體" w:eastAsia="標楷體" w:hAnsi="標楷體" w:cs="Helvetica"/>
          <w:spacing w:val="15"/>
          <w:kern w:val="0"/>
          <w:szCs w:val="27"/>
        </w:rPr>
      </w:pPr>
      <w:r>
        <w:rPr>
          <w:rFonts w:ascii="標楷體" w:eastAsia="標楷體" w:hAnsi="標楷體" w:cs="Helvetica" w:hint="eastAsia"/>
          <w:spacing w:val="15"/>
          <w:kern w:val="0"/>
          <w:szCs w:val="27"/>
        </w:rPr>
        <w:t xml:space="preserve">    </w:t>
      </w:r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台灣大學數學</w:t>
      </w:r>
      <w:proofErr w:type="gramStart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系部定課程</w:t>
      </w:r>
      <w:proofErr w:type="gramEnd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參</w:t>
      </w:r>
      <w:proofErr w:type="gramStart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採</w:t>
      </w:r>
      <w:proofErr w:type="gramEnd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數學、自然科學領域，但不看學業總成績。系主任崔茂培說，</w:t>
      </w:r>
      <w:r w:rsidR="008E3ADD"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台大數學系就是要找數學能力比較好的學生</w:t>
      </w:r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，有高中生數學天分好，但</w:t>
      </w:r>
      <w:proofErr w:type="gramStart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其他科</w:t>
      </w:r>
      <w:proofErr w:type="gramEnd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不行，很難在甄選中突出。台大數學系決議不看總成績，希望能找到更多</w:t>
      </w:r>
      <w:proofErr w:type="gramStart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數學偏才</w:t>
      </w:r>
      <w:proofErr w:type="gramEnd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。</w:t>
      </w:r>
    </w:p>
    <w:p w:rsidR="008E3ADD" w:rsidRPr="0027429C" w:rsidRDefault="00C2028E" w:rsidP="008E3ADD">
      <w:pPr>
        <w:widowControl/>
        <w:shd w:val="clear" w:color="auto" w:fill="FFFFFF"/>
        <w:spacing w:before="300"/>
        <w:jc w:val="both"/>
        <w:rPr>
          <w:rFonts w:ascii="標楷體" w:eastAsia="標楷體" w:hAnsi="標楷體" w:cs="Helvetica"/>
          <w:spacing w:val="15"/>
          <w:kern w:val="0"/>
          <w:szCs w:val="27"/>
        </w:rPr>
      </w:pPr>
      <w:r w:rsidRPr="00C2028E">
        <w:rPr>
          <w:rFonts w:ascii="標楷體" w:eastAsia="標楷體" w:hAnsi="標楷體" w:cs="Helvetica" w:hint="eastAsia"/>
          <w:b/>
          <w:spacing w:val="15"/>
          <w:kern w:val="0"/>
          <w:szCs w:val="27"/>
        </w:rPr>
        <w:t xml:space="preserve">    </w:t>
      </w:r>
      <w:r w:rsidR="008E3ADD"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台北大學會計系是傳統第一類組生報考的科系，但要</w:t>
      </w:r>
      <w:proofErr w:type="gramStart"/>
      <w:r w:rsidR="008E3ADD"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採</w:t>
      </w:r>
      <w:proofErr w:type="gramEnd"/>
      <w:r w:rsidR="008E3ADD"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計</w:t>
      </w:r>
      <w:r w:rsidR="008E3ADD"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  <w:shd w:val="pct15" w:color="auto" w:fill="FFFFFF"/>
        </w:rPr>
        <w:t>科技領域</w:t>
      </w:r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。會計系教授王蘭芬說，大數據能減少很多人工作業，會計人要會運用科技做商業分析，了解AI很重要。或許未來不只是會計要</w:t>
      </w:r>
      <w:proofErr w:type="gramStart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採</w:t>
      </w:r>
      <w:proofErr w:type="gramEnd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科技，而是商業科系都會考慮採納。</w:t>
      </w:r>
    </w:p>
    <w:p w:rsidR="008E3ADD" w:rsidRPr="0027429C" w:rsidRDefault="00C2028E" w:rsidP="008E3ADD">
      <w:pPr>
        <w:widowControl/>
        <w:shd w:val="clear" w:color="auto" w:fill="FFFFFF"/>
        <w:spacing w:before="300"/>
        <w:jc w:val="both"/>
        <w:rPr>
          <w:rFonts w:ascii="標楷體" w:eastAsia="標楷體" w:hAnsi="標楷體" w:cs="Helvetica"/>
          <w:spacing w:val="15"/>
          <w:kern w:val="0"/>
          <w:szCs w:val="27"/>
        </w:rPr>
      </w:pPr>
      <w:r>
        <w:rPr>
          <w:rFonts w:ascii="標楷體" w:eastAsia="標楷體" w:hAnsi="標楷體" w:cs="Helvetica" w:hint="eastAsia"/>
          <w:spacing w:val="15"/>
          <w:kern w:val="0"/>
          <w:szCs w:val="27"/>
        </w:rPr>
        <w:t xml:space="preserve">    </w:t>
      </w:r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中原大學工業系統工程系管理組要</w:t>
      </w:r>
      <w:proofErr w:type="gramStart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採</w:t>
      </w:r>
      <w:proofErr w:type="gramEnd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社會領域，且採納社會領域探究與實作成果。系上教授楊康宏說，中原大學以理工為主，但強調全人教育。系上培育解決問題的人才，很多人未來走上管理職。希望能挑選具人文探究能力的學生。</w:t>
      </w:r>
    </w:p>
    <w:p w:rsidR="008E3ADD" w:rsidRPr="0027429C" w:rsidRDefault="00C2028E" w:rsidP="008E3ADD">
      <w:pPr>
        <w:widowControl/>
        <w:shd w:val="clear" w:color="auto" w:fill="FFFFFF"/>
        <w:spacing w:before="300"/>
        <w:jc w:val="both"/>
        <w:rPr>
          <w:rFonts w:ascii="標楷體" w:eastAsia="標楷體" w:hAnsi="標楷體" w:cs="Helvetica"/>
          <w:spacing w:val="15"/>
          <w:kern w:val="0"/>
          <w:szCs w:val="27"/>
        </w:rPr>
      </w:pPr>
      <w:r>
        <w:rPr>
          <w:rFonts w:ascii="標楷體" w:eastAsia="標楷體" w:hAnsi="標楷體" w:cs="Helvetica" w:hint="eastAsia"/>
          <w:spacing w:val="15"/>
          <w:kern w:val="0"/>
          <w:szCs w:val="27"/>
        </w:rPr>
        <w:t xml:space="preserve">    </w:t>
      </w:r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招聯會組長王盛麒說，學習歷程符合108</w:t>
      </w:r>
      <w:proofErr w:type="gramStart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課綱的</w:t>
      </w:r>
      <w:proofErr w:type="gramEnd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改革，學生要能適性學習，有關單位也要透過公正公開的選才程序，讓他們適才適所。外界質疑學習歷程淪為軍備競賽，他表示量的多寡並不重要，重要的是質。</w:t>
      </w:r>
    </w:p>
    <w:p w:rsidR="00474D84" w:rsidRPr="00C2028E" w:rsidRDefault="00C2028E" w:rsidP="00C2028E">
      <w:pPr>
        <w:widowControl/>
        <w:shd w:val="clear" w:color="auto" w:fill="FFFFFF"/>
        <w:spacing w:before="300"/>
        <w:jc w:val="both"/>
        <w:rPr>
          <w:rFonts w:ascii="標楷體" w:eastAsia="標楷體" w:hAnsi="標楷體" w:cs="Helvetica"/>
          <w:b/>
          <w:spacing w:val="15"/>
          <w:kern w:val="0"/>
          <w:szCs w:val="27"/>
          <w:u w:val="single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2A4100FE" wp14:editId="1ACFCB8B">
            <wp:simplePos x="0" y="0"/>
            <wp:positionH relativeFrom="column">
              <wp:posOffset>5208482</wp:posOffset>
            </wp:positionH>
            <wp:positionV relativeFrom="paragraph">
              <wp:posOffset>774488</wp:posOffset>
            </wp:positionV>
            <wp:extent cx="1202266" cy="1202266"/>
            <wp:effectExtent l="76200" t="76200" r="131445" b="131445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看著目標就對了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312" cy="120831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Helvetica" w:hint="eastAsia"/>
          <w:spacing w:val="15"/>
          <w:kern w:val="0"/>
          <w:szCs w:val="27"/>
        </w:rPr>
        <w:t xml:space="preserve">    </w:t>
      </w:r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高教司司長朱俊彰說，大學要的是懂得自主學習的學生，</w:t>
      </w:r>
      <w:r w:rsidR="008E3ADD"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學習歷程重質</w:t>
      </w:r>
      <w:proofErr w:type="gramStart"/>
      <w:r w:rsidR="008E3ADD"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不</w:t>
      </w:r>
      <w:proofErr w:type="gramEnd"/>
      <w:r w:rsidR="008E3ADD"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重量、重視多元評價，且以校內活動為主。大學教授對罐頭式的</w:t>
      </w:r>
      <w:proofErr w:type="gramStart"/>
      <w:r w:rsidR="008E3ADD"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的備審</w:t>
      </w:r>
      <w:proofErr w:type="gramEnd"/>
      <w:r w:rsidR="008E3ADD" w:rsidRPr="0027429C">
        <w:rPr>
          <w:rFonts w:ascii="標楷體" w:eastAsia="標楷體" w:hAnsi="標楷體" w:cs="Helvetica" w:hint="eastAsia"/>
          <w:b/>
          <w:spacing w:val="15"/>
          <w:kern w:val="0"/>
          <w:szCs w:val="27"/>
          <w:u w:val="single"/>
        </w:rPr>
        <w:t>資料評價低，靠補習班很難拿高分。</w:t>
      </w:r>
      <w:proofErr w:type="gramStart"/>
      <w:r w:rsidR="008E3ADD" w:rsidRPr="008E3ADD">
        <w:rPr>
          <w:rFonts w:ascii="標楷體" w:eastAsia="標楷體" w:hAnsi="標楷體" w:cs="Helvetica" w:hint="eastAsia"/>
          <w:spacing w:val="15"/>
          <w:kern w:val="0"/>
          <w:szCs w:val="27"/>
        </w:rPr>
        <w:t>【</w:t>
      </w:r>
      <w:proofErr w:type="gramEnd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資料來源:2019-08-31聯合報 記者</w:t>
      </w:r>
      <w:hyperlink r:id="rId13" w:tgtFrame="_blank" w:history="1">
        <w:r w:rsidR="008E3ADD" w:rsidRPr="0027429C">
          <w:rPr>
            <w:rFonts w:ascii="標楷體" w:eastAsia="標楷體" w:hAnsi="標楷體" w:cs="Helvetica" w:hint="eastAsia"/>
            <w:spacing w:val="15"/>
            <w:kern w:val="0"/>
            <w:szCs w:val="27"/>
          </w:rPr>
          <w:t>潘乃欣</w:t>
        </w:r>
      </w:hyperlink>
      <w:proofErr w:type="gramStart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╱</w:t>
      </w:r>
      <w:proofErr w:type="gramEnd"/>
      <w:r w:rsidR="008E3ADD" w:rsidRPr="0027429C">
        <w:rPr>
          <w:rFonts w:ascii="標楷體" w:eastAsia="標楷體" w:hAnsi="標楷體" w:cs="Helvetica" w:hint="eastAsia"/>
          <w:spacing w:val="15"/>
          <w:kern w:val="0"/>
          <w:szCs w:val="27"/>
        </w:rPr>
        <w:t>即時報導</w:t>
      </w:r>
      <w:proofErr w:type="gramStart"/>
      <w:r w:rsidR="008E3ADD">
        <w:rPr>
          <w:rFonts w:ascii="標楷體" w:eastAsia="標楷體" w:hAnsi="標楷體" w:cs="Helvetica" w:hint="eastAsia"/>
          <w:spacing w:val="15"/>
          <w:kern w:val="0"/>
          <w:szCs w:val="27"/>
        </w:rPr>
        <w:t>】</w:t>
      </w:r>
      <w:proofErr w:type="gramEnd"/>
    </w:p>
    <w:p w:rsidR="00474D84" w:rsidRDefault="00474D84" w:rsidP="002A4693">
      <w:pPr>
        <w:widowControl/>
        <w:shd w:val="clear" w:color="auto" w:fill="FFFFFF"/>
        <w:spacing w:afterLines="30" w:after="108"/>
        <w:rPr>
          <w:rFonts w:ascii="標楷體" w:eastAsia="標楷體" w:hAnsi="標楷體" w:cs="Arial"/>
          <w:b/>
          <w:color w:val="222222"/>
          <w:kern w:val="0"/>
          <w:szCs w:val="24"/>
          <w:shd w:val="pct15" w:color="auto" w:fill="FFFFFF"/>
        </w:rPr>
      </w:pPr>
    </w:p>
    <w:p w:rsidR="00474D84" w:rsidRPr="008E3ADD" w:rsidRDefault="00474D84" w:rsidP="00496386">
      <w:pPr>
        <w:widowControl/>
        <w:shd w:val="clear" w:color="auto" w:fill="FFFFFF"/>
        <w:spacing w:afterLines="30" w:after="108"/>
        <w:rPr>
          <w:rFonts w:ascii="標楷體" w:eastAsia="標楷體" w:hAnsi="標楷體" w:cs="Arial"/>
          <w:b/>
          <w:color w:val="222222"/>
          <w:kern w:val="0"/>
          <w:szCs w:val="24"/>
          <w:shd w:val="pct15" w:color="auto" w:fill="FFFFFF"/>
        </w:rPr>
      </w:pPr>
    </w:p>
    <w:sectPr w:rsidR="00474D84" w:rsidRPr="008E3ADD" w:rsidSect="00C10107">
      <w:footerReference w:type="default" r:id="rId14"/>
      <w:pgSz w:w="11906" w:h="16838" w:code="9"/>
      <w:pgMar w:top="567" w:right="851" w:bottom="851" w:left="851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E4F" w:rsidRDefault="00671E4F" w:rsidP="00E60CE1">
      <w:r>
        <w:separator/>
      </w:r>
    </w:p>
  </w:endnote>
  <w:endnote w:type="continuationSeparator" w:id="0">
    <w:p w:rsidR="00671E4F" w:rsidRDefault="00671E4F" w:rsidP="00E6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綜藝體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華康海報體W9(P)">
    <w:altName w:val="Microsoft JhengHei UI Light"/>
    <w:charset w:val="88"/>
    <w:family w:val="decorative"/>
    <w:pitch w:val="variable"/>
    <w:sig w:usb0="80000001" w:usb1="28091800" w:usb2="00000016" w:usb3="00000000" w:csb0="00100000" w:csb1="00000000"/>
  </w:font>
  <w:font w:name="華康飾藝體W5(P)">
    <w:altName w:val="Microsoft JhengHei UI Light"/>
    <w:charset w:val="88"/>
    <w:family w:val="decorative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華康棒棒體W5">
    <w:altName w:val="Microsoft JhengHei UI Light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外字集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文鼎甜妞體P">
    <w:altName w:val="Microsoft JhengHei UI Light"/>
    <w:charset w:val="88"/>
    <w:family w:val="decorative"/>
    <w:pitch w:val="variable"/>
    <w:sig w:usb0="800002E3" w:usb1="38CF7C7A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997481"/>
      <w:docPartObj>
        <w:docPartGallery w:val="Page Numbers (Bottom of Page)"/>
        <w:docPartUnique/>
      </w:docPartObj>
    </w:sdtPr>
    <w:sdtEndPr/>
    <w:sdtContent>
      <w:p w:rsidR="00324EE3" w:rsidRDefault="00496386">
        <w:pPr>
          <w:pStyle w:val="ab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posOffset>-3417570</wp:posOffset>
                  </wp:positionH>
                  <wp:positionV relativeFrom="bottomMargin">
                    <wp:posOffset>193979</wp:posOffset>
                  </wp:positionV>
                  <wp:extent cx="418465" cy="339576"/>
                  <wp:effectExtent l="0" t="0" r="635" b="3810"/>
                  <wp:wrapNone/>
                  <wp:docPr id="4" name="群組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339576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4EE3" w:rsidRDefault="00A21BBF">
                                <w:pPr>
                                  <w:pStyle w:val="ab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="00324EE3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3B45F1" w:rsidRPr="003B45F1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zh-TW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群組 4" o:spid="_x0000_s1027" style="position:absolute;margin-left:-269.1pt;margin-top:15.25pt;width:32.95pt;height:26.75pt;z-index:251659264;mso-position-horizontal-relative:right-margin-area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7owQMAAGMMAAAOAAAAZHJzL2Uyb0RvYy54bWzsV81u4zYQvhfoOxC8O/oxJVtClEXin6BA&#10;2i662wegJeoHlUiVpCNni976KH2FXvs6+xodkpLjpBs0yWJ7aX0QSA45nPlm+M34/M2ha9Etk6oR&#10;PMPBmY8R47koGl5l+Mf329kSI6UpL2grOMvwHVP4zcXXX50PfcpCUYu2YBKBEq7Soc9wrXWfep7K&#10;a9ZRdSZ6xkFYCtlRDVNZeYWkA2jvWi/0/dgbhCx6KXKmFKyunRBfWP1lyXL9fVkqplGbYbBN26+0&#10;3535ehfnNK0k7esmH82gr7Ciow2HS4+q1lRTtJfN31R1TS6FEqU+y0XnibJscmZ9AG8C/5E311Ls&#10;e+tLlQ5Vf4QJoH2E06vV5t/dvpWoKTJMMOK0gxB9/PP3j3/8hojBZuirFLZcy/5d/1Y6B2F4I/Kf&#10;FIi9x3Izr9xmtBu+FQXoo3stLDaHUnZGBXiNDjYEd8cQsINGOSySYEniCKMcRPN5Ei1iF6K8hjia&#10;U4swxgiEASHJUbYZT8dR4o7GiQ2tR1N3qTV0NMx4Bcmm7vFUn4fnu5r2zIZJGbBGPMFMh+cPkISU&#10;Vy1D0dxhardNgCqHJuJiVcM2dimlGGpGC7AqMPvB9pMDZqIgFv8I73IejEBFUehAnECOgtDBFAGY&#10;5oYJJpr2UulrJjpkBhmWYLuNHb29UdptnbaYUCrRNsW2aVs7kdVu1Up0S+GxJWQez20OgfYH21qO&#10;BpBHYWQ1P5Cp56noGg2s0TZdhpe++Tn/DGobXoCZNNW0ad0Y7m/5CKNBzsV/J4o7QFEKRwlAYTCo&#10;hfyA0QB0kGH1855KhlH7DYdIJJBvhj/shESLECbyVLI7lVCeg6oMa4zccKUd5+x72VQ13BRY37m4&#10;hMdRNhZZE1ln1WgspOi/lKvzT+Tq+P5PUg/i+KVzNQqCxRO5Suzj+T9VTbX9D6dqAKzmePW9obMr&#10;cUBRZFLmhCWRPsD69Mi+VNJ+ohJNBPtkHXoxwXJh2NUymiExmh4XRlqjKVwK3Gxk5nrbdPyS+Mlm&#10;uVmSGQnjzYz46/Xscrsis3gbLKL1fL1arYNfDQUFJK2bomDcXDM1QAF5XkEcWzHXuhxboKcJfWt/&#10;Y8U52eY9NMMWJPDlkUtBSPyrMJlt4+ViRrYkmiULfznzg+QqiX2SkPX2oUs3DWef79Izi5UtQ1PT&#10;ceIbTV9YrI4RMebfQwHhngJtG4L7SqYPu8OY/y8sahFZxtD2uaJ2LGjjqitosDoVs900fH0xs20Y&#10;dLLWrbHrNq3y6RzGp/8NLv4CAAD//wMAUEsDBBQABgAIAAAAIQBDqtrN4gAAAAsBAAAPAAAAZHJz&#10;L2Rvd25yZXYueG1sTI9Ba4NAEIXvhf6HZQq9mV01tmIcQwhtT6GQpFBy2+hEJe6uuBs1/77bU3sc&#10;3sd73+TrWXVspMG2RiOECwGMdGmqVtcIX8f3IAVmndSV7IwmhDtZWBePD7nMKjPpPY0HVzNfom0m&#10;ERrn+oxzWzakpF2YnrTPLmZQ0vlzqHk1yMmXq45HQrxwJVvtFxrZ07ah8nq4KYSPSU6bOHwbd9fL&#10;9n46Jp/fu5AQn5/mzQqYo9n9wfCr79Wh8E5nc9OVZR1CkMRp5FmEWCTAPBEsX6MY2BkhXQrgRc7/&#10;/1D8AAAA//8DAFBLAQItABQABgAIAAAAIQC2gziS/gAAAOEBAAATAAAAAAAAAAAAAAAAAAAAAABb&#10;Q29udGVudF9UeXBlc10ueG1sUEsBAi0AFAAGAAgAAAAhADj9If/WAAAAlAEAAAsAAAAAAAAAAAAA&#10;AAAALwEAAF9yZWxzLy5yZWxzUEsBAi0AFAAGAAgAAAAhAGxS7ujBAwAAYwwAAA4AAAAAAAAAAAAA&#10;AAAALgIAAGRycy9lMm9Eb2MueG1sUEsBAi0AFAAGAAgAAAAhAEOq2s3iAAAACwEAAA8AAAAAAAAA&#10;AAAAAAAAGwYAAGRycy9kb3ducmV2LnhtbFBLBQYAAAAABAAEAPMAAAAqBwAAAAA=&#10;">
                  <v:rect id="Rectangle 53" o:spid="_x0000_s1028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9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P9wgAAANoAAAAPAAAAZHJzL2Rvd25yZXYueG1sRI9Pi8Iw&#10;FMTvC36H8ARva1rFRbpGWQRRD+JfBG+P5m1btnkpSdT67Y0g7HGYmd8wk1lranEj5yvLCtJ+AoI4&#10;t7riQsHpuPgcg/ABWWNtmRQ8yMNs2vmYYKbtnfd0O4RCRAj7DBWUITSZlD4vyaDv24Y4er/WGQxR&#10;ukJqh/cIN7UcJMmXNFhxXCixoXlJ+d/hahTMlxeXJltMB+Y82g3Pm6ao1xelet325xtEoDb8h9/t&#10;lVYwhNeVeAPk9AkAAP//AwBQSwECLQAUAAYACAAAACEA2+H2y+4AAACFAQAAEwAAAAAAAAAAAAAA&#10;AAAAAAAAW0NvbnRlbnRfVHlwZXNdLnhtbFBLAQItABQABgAIAAAAIQBa9CxbvwAAABUBAAALAAAA&#10;AAAAAAAAAAAAAB8BAABfcmVscy8ucmVsc1BLAQItABQABgAIAAAAIQCRPUP9wgAAANoAAAAPAAAA&#10;AAAAAAAAAAAAAAcCAABkcnMvZG93bnJldi54bWxQSwUGAAAAAAMAAwC3AAAA9gIAAAAA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0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BIvwAAANsAAAAPAAAAZHJzL2Rvd25yZXYueG1sRE9Li8Iw&#10;EL4v+B/CLHhbUxVEqlGk4AO9+EL2ODSzTdlmUpqo9d8bQfA2H99zpvPWVuJGjS8dK+j3EhDEudMl&#10;FwrOp+XPGIQPyBorx6TgQR7ms87XFFPt7nyg2zEUIoawT1GBCaFOpfS5IYu+52riyP25xmKIsCmk&#10;bvAew20lB0kykhZLjg0Ga8oM5f/Hq1Ww2u98MJf1bpH57SYb6esvDUmp7ne7mIAI1IaP+O3e6Di/&#10;D69f4gFy9gQAAP//AwBQSwECLQAUAAYACAAAACEA2+H2y+4AAACFAQAAEwAAAAAAAAAAAAAAAAAA&#10;AAAAW0NvbnRlbnRfVHlwZXNdLnhtbFBLAQItABQABgAIAAAAIQBa9CxbvwAAABUBAAALAAAAAAAA&#10;AAAAAAAAAB8BAABfcmVscy8ucmVsc1BLAQItABQABgAIAAAAIQAWccBIvwAAANsAAAAPAAAAAAAA&#10;AAAAAAAAAAcCAABkcnMvZG93bnJldi54bWxQSwUGAAAAAAMAAwC3AAAA8wIAAAAA&#10;" filled="f" stroked="f">
                    <v:textbox inset="4.32pt,0,4.32pt,0">
                      <w:txbxContent>
                        <w:p w:rsidR="00324EE3" w:rsidRDefault="00A21BBF">
                          <w:pPr>
                            <w:pStyle w:val="ab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324EE3"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B45F1" w:rsidRPr="003B45F1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lang w:val="zh-TW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E4F" w:rsidRDefault="00671E4F" w:rsidP="00E60CE1">
      <w:r>
        <w:separator/>
      </w:r>
    </w:p>
  </w:footnote>
  <w:footnote w:type="continuationSeparator" w:id="0">
    <w:p w:rsidR="00671E4F" w:rsidRDefault="00671E4F" w:rsidP="00E6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6A6C8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312CE6"/>
    <w:multiLevelType w:val="hybridMultilevel"/>
    <w:tmpl w:val="FB86CE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447F70"/>
    <w:multiLevelType w:val="hybridMultilevel"/>
    <w:tmpl w:val="939E7DB0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D660D43"/>
    <w:multiLevelType w:val="hybridMultilevel"/>
    <w:tmpl w:val="66CC0FE8"/>
    <w:lvl w:ilvl="0" w:tplc="8FD426B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786507"/>
    <w:multiLevelType w:val="hybridMultilevel"/>
    <w:tmpl w:val="EBDAC9A2"/>
    <w:lvl w:ilvl="0" w:tplc="515246C2">
      <w:start w:val="10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7E65F24"/>
    <w:multiLevelType w:val="hybridMultilevel"/>
    <w:tmpl w:val="A29A737A"/>
    <w:lvl w:ilvl="0" w:tplc="8E8E6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008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85F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A45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E0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CB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BAC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C8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28F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610002"/>
    <w:multiLevelType w:val="hybridMultilevel"/>
    <w:tmpl w:val="A4A61574"/>
    <w:lvl w:ilvl="0" w:tplc="2C60DA2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130601"/>
    <w:multiLevelType w:val="hybridMultilevel"/>
    <w:tmpl w:val="3B2EA9CC"/>
    <w:lvl w:ilvl="0" w:tplc="D8968DB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B2"/>
    <w:rsid w:val="000B51F3"/>
    <w:rsid w:val="000C19CE"/>
    <w:rsid w:val="000C471A"/>
    <w:rsid w:val="000C60E7"/>
    <w:rsid w:val="000D7BAE"/>
    <w:rsid w:val="000E379C"/>
    <w:rsid w:val="00111A27"/>
    <w:rsid w:val="00124D99"/>
    <w:rsid w:val="00135F13"/>
    <w:rsid w:val="001644D0"/>
    <w:rsid w:val="00171A1E"/>
    <w:rsid w:val="001808A7"/>
    <w:rsid w:val="001B1663"/>
    <w:rsid w:val="001C72D8"/>
    <w:rsid w:val="001C7C31"/>
    <w:rsid w:val="00230AED"/>
    <w:rsid w:val="002408FC"/>
    <w:rsid w:val="002A4693"/>
    <w:rsid w:val="002A7388"/>
    <w:rsid w:val="002B5E44"/>
    <w:rsid w:val="002C1889"/>
    <w:rsid w:val="002F4D02"/>
    <w:rsid w:val="00324EE3"/>
    <w:rsid w:val="00352441"/>
    <w:rsid w:val="00352815"/>
    <w:rsid w:val="003653F9"/>
    <w:rsid w:val="003A003D"/>
    <w:rsid w:val="003B45F1"/>
    <w:rsid w:val="003E03EC"/>
    <w:rsid w:val="00404ACB"/>
    <w:rsid w:val="00415568"/>
    <w:rsid w:val="0044648D"/>
    <w:rsid w:val="00454C71"/>
    <w:rsid w:val="00456C77"/>
    <w:rsid w:val="004607ED"/>
    <w:rsid w:val="00466A8B"/>
    <w:rsid w:val="00474D84"/>
    <w:rsid w:val="00477916"/>
    <w:rsid w:val="004857CC"/>
    <w:rsid w:val="00494D73"/>
    <w:rsid w:val="00496386"/>
    <w:rsid w:val="004A3984"/>
    <w:rsid w:val="004E4B48"/>
    <w:rsid w:val="0053034F"/>
    <w:rsid w:val="005304BE"/>
    <w:rsid w:val="00577225"/>
    <w:rsid w:val="005878DF"/>
    <w:rsid w:val="00597CD5"/>
    <w:rsid w:val="005A4FED"/>
    <w:rsid w:val="005D00C1"/>
    <w:rsid w:val="005F09B1"/>
    <w:rsid w:val="005F2AC6"/>
    <w:rsid w:val="005F40C2"/>
    <w:rsid w:val="0061760F"/>
    <w:rsid w:val="00621B1B"/>
    <w:rsid w:val="006439E5"/>
    <w:rsid w:val="00671E4F"/>
    <w:rsid w:val="00672277"/>
    <w:rsid w:val="006A4569"/>
    <w:rsid w:val="006C18B4"/>
    <w:rsid w:val="006C4AB8"/>
    <w:rsid w:val="006F01B1"/>
    <w:rsid w:val="00714D55"/>
    <w:rsid w:val="00737DC4"/>
    <w:rsid w:val="0074204B"/>
    <w:rsid w:val="00752C91"/>
    <w:rsid w:val="00766BC6"/>
    <w:rsid w:val="00794A4D"/>
    <w:rsid w:val="007C133E"/>
    <w:rsid w:val="007E78C1"/>
    <w:rsid w:val="0082371D"/>
    <w:rsid w:val="008323E0"/>
    <w:rsid w:val="00846AB2"/>
    <w:rsid w:val="008535FE"/>
    <w:rsid w:val="00890F8D"/>
    <w:rsid w:val="008B0CCF"/>
    <w:rsid w:val="008E3ADD"/>
    <w:rsid w:val="008F74D1"/>
    <w:rsid w:val="00903CB9"/>
    <w:rsid w:val="00934587"/>
    <w:rsid w:val="00953481"/>
    <w:rsid w:val="00990CBF"/>
    <w:rsid w:val="00994BF5"/>
    <w:rsid w:val="009A0C4F"/>
    <w:rsid w:val="009A18A0"/>
    <w:rsid w:val="009A5B73"/>
    <w:rsid w:val="00A1124B"/>
    <w:rsid w:val="00A21BBF"/>
    <w:rsid w:val="00A34890"/>
    <w:rsid w:val="00A6593D"/>
    <w:rsid w:val="00A717EF"/>
    <w:rsid w:val="00AB32FE"/>
    <w:rsid w:val="00AD29D7"/>
    <w:rsid w:val="00AE0F74"/>
    <w:rsid w:val="00AE39E1"/>
    <w:rsid w:val="00AF6F7A"/>
    <w:rsid w:val="00B1615D"/>
    <w:rsid w:val="00B52468"/>
    <w:rsid w:val="00B5615C"/>
    <w:rsid w:val="00B5681F"/>
    <w:rsid w:val="00B66669"/>
    <w:rsid w:val="00BA140E"/>
    <w:rsid w:val="00BB0696"/>
    <w:rsid w:val="00BC65B6"/>
    <w:rsid w:val="00C10107"/>
    <w:rsid w:val="00C2028E"/>
    <w:rsid w:val="00C20BD2"/>
    <w:rsid w:val="00C70195"/>
    <w:rsid w:val="00C846CB"/>
    <w:rsid w:val="00C9072A"/>
    <w:rsid w:val="00CB6261"/>
    <w:rsid w:val="00CC42E8"/>
    <w:rsid w:val="00CD357E"/>
    <w:rsid w:val="00CD5042"/>
    <w:rsid w:val="00CF18BA"/>
    <w:rsid w:val="00D174D9"/>
    <w:rsid w:val="00D423D6"/>
    <w:rsid w:val="00DB7A99"/>
    <w:rsid w:val="00E26B77"/>
    <w:rsid w:val="00E41BB9"/>
    <w:rsid w:val="00E60CE1"/>
    <w:rsid w:val="00E65DD6"/>
    <w:rsid w:val="00E82935"/>
    <w:rsid w:val="00EA789A"/>
    <w:rsid w:val="00EC78AB"/>
    <w:rsid w:val="00F14222"/>
    <w:rsid w:val="00F2120E"/>
    <w:rsid w:val="00F61C73"/>
    <w:rsid w:val="00F67044"/>
    <w:rsid w:val="00F77449"/>
    <w:rsid w:val="00FB6EE1"/>
    <w:rsid w:val="00FC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31B34"/>
  <w15:docId w15:val="{02D66D5B-46A0-4905-99FC-7F0A8023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4B4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846AB2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846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846AB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1"/>
    <w:uiPriority w:val="99"/>
    <w:semiHidden/>
    <w:unhideWhenUsed/>
    <w:rsid w:val="00C846CB"/>
    <w:rPr>
      <w:color w:val="0000FF"/>
      <w:u w:val="single"/>
    </w:rPr>
  </w:style>
  <w:style w:type="table" w:styleId="a8">
    <w:name w:val="Table Grid"/>
    <w:basedOn w:val="a2"/>
    <w:uiPriority w:val="39"/>
    <w:rsid w:val="009A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E60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E60CE1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E60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E60CE1"/>
    <w:rPr>
      <w:sz w:val="20"/>
      <w:szCs w:val="20"/>
    </w:rPr>
  </w:style>
  <w:style w:type="paragraph" w:styleId="ad">
    <w:name w:val="List Paragraph"/>
    <w:basedOn w:val="a0"/>
    <w:uiPriority w:val="34"/>
    <w:qFormat/>
    <w:rsid w:val="00CD5042"/>
    <w:pPr>
      <w:ind w:leftChars="200" w:left="480"/>
    </w:pPr>
  </w:style>
  <w:style w:type="paragraph" w:styleId="ae">
    <w:name w:val="Body Text Indent"/>
    <w:basedOn w:val="a0"/>
    <w:link w:val="af"/>
    <w:rsid w:val="0061760F"/>
    <w:pPr>
      <w:spacing w:after="50"/>
      <w:ind w:firstLineChars="200" w:firstLine="459"/>
    </w:pPr>
    <w:rPr>
      <w:rFonts w:ascii="標楷體" w:eastAsia="標楷體" w:hAnsi="Times New Roman" w:cs="Times New Roman"/>
      <w:bCs/>
      <w:szCs w:val="20"/>
    </w:rPr>
  </w:style>
  <w:style w:type="character" w:customStyle="1" w:styleId="af">
    <w:name w:val="本文縮排 字元"/>
    <w:basedOn w:val="a1"/>
    <w:link w:val="ae"/>
    <w:rsid w:val="0061760F"/>
    <w:rPr>
      <w:rFonts w:ascii="標楷體" w:eastAsia="標楷體" w:hAnsi="Times New Roman" w:cs="Times New Roman"/>
      <w:bCs/>
      <w:szCs w:val="20"/>
    </w:rPr>
  </w:style>
  <w:style w:type="paragraph" w:styleId="a">
    <w:name w:val="List Bullet"/>
    <w:basedOn w:val="a0"/>
    <w:uiPriority w:val="99"/>
    <w:unhideWhenUsed/>
    <w:rsid w:val="00352815"/>
    <w:pPr>
      <w:numPr>
        <w:numId w:val="3"/>
      </w:numPr>
      <w:contextualSpacing/>
    </w:pPr>
  </w:style>
  <w:style w:type="character" w:customStyle="1" w:styleId="apple-converted-space">
    <w:name w:val="apple-converted-space"/>
    <w:basedOn w:val="a1"/>
    <w:rsid w:val="00C9072A"/>
  </w:style>
  <w:style w:type="paragraph" w:styleId="Web">
    <w:name w:val="Normal (Web)"/>
    <w:basedOn w:val="a0"/>
    <w:uiPriority w:val="99"/>
    <w:semiHidden/>
    <w:unhideWhenUsed/>
    <w:rsid w:val="00AD29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462">
                      <w:marLeft w:val="0"/>
                      <w:marRight w:val="0"/>
                      <w:marTop w:val="372"/>
                      <w:marBottom w:val="7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097222">
                                          <w:marLeft w:val="0"/>
                                          <w:marRight w:val="0"/>
                                          <w:marTop w:val="0"/>
                                          <w:marBottom w:val="49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66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.web.nthu.edu.tw/files/90-1078-2.php" TargetMode="External"/><Relationship Id="rId13" Type="http://schemas.openxmlformats.org/officeDocument/2006/relationships/hyperlink" Target="https://udn.com/news/reporter/OTIzMDg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dn.com/search/tagging/2/&#21271;&#37291;&#22823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dn.com/search/tagging/2/108&#35506;&#321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dn.com/search/tagging/2/&#25945;&#32946;&#37096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37BD1-F2DA-47F6-8F49-21229437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346</Words>
  <Characters>1977</Characters>
  <Application>Microsoft Office Word</Application>
  <DocSecurity>0</DocSecurity>
  <Lines>16</Lines>
  <Paragraphs>4</Paragraphs>
  <ScaleCrop>false</ScaleCrop>
  <Company>888TIGER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TIGER-XP</dc:creator>
  <cp:lastModifiedBy>Administrator</cp:lastModifiedBy>
  <cp:revision>4</cp:revision>
  <cp:lastPrinted>2018-09-05T00:47:00Z</cp:lastPrinted>
  <dcterms:created xsi:type="dcterms:W3CDTF">2019-09-04T00:27:00Z</dcterms:created>
  <dcterms:modified xsi:type="dcterms:W3CDTF">2019-09-04T08:39:00Z</dcterms:modified>
</cp:coreProperties>
</file>