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Pr="00F90E5C" w:rsidRDefault="000F3D92" w:rsidP="00F90E5C">
      <w:pPr>
        <w:snapToGrid w:val="0"/>
        <w:jc w:val="center"/>
        <w:rPr>
          <w:rFonts w:ascii="王漢宗綜藝體繁" w:eastAsia="王漢宗綜藝體繁"/>
          <w:sz w:val="2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81665E" w:rsidP="007A7E2D">
      <w:pPr>
        <w:snapToGrid w:val="0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100.10.</w:t>
      </w:r>
      <w:r w:rsidR="005B57B0">
        <w:rPr>
          <w:rFonts w:ascii="王漢宗綜藝體繁" w:eastAsia="王漢宗綜藝體繁" w:hint="eastAsia"/>
          <w:szCs w:val="24"/>
        </w:rPr>
        <w:t>28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333A3E" w:rsidRDefault="000F3D92" w:rsidP="007311F3">
      <w:pPr>
        <w:snapToGrid w:val="0"/>
        <w:spacing w:afterLines="2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  <w:r w:rsidR="00EA2650">
        <w:rPr>
          <w:rFonts w:ascii="王漢宗綜藝體繁" w:eastAsia="王漢宗綜藝體繁" w:hint="eastAsia"/>
          <w:sz w:val="32"/>
          <w:szCs w:val="32"/>
        </w:rPr>
        <w:t>（輔導股長請宣讀後張貼</w:t>
      </w:r>
      <w:r w:rsidR="00EE7F7E">
        <w:rPr>
          <w:rFonts w:ascii="王漢宗綜藝體繁" w:eastAsia="王漢宗綜藝體繁" w:hint="eastAsia"/>
          <w:sz w:val="32"/>
          <w:szCs w:val="32"/>
        </w:rPr>
        <w:t>於班級佈告欄</w:t>
      </w:r>
      <w:r w:rsidR="00EA2650">
        <w:rPr>
          <w:rFonts w:ascii="王漢宗綜藝體繁" w:eastAsia="王漢宗綜藝體繁" w:hint="eastAsia"/>
          <w:sz w:val="32"/>
          <w:szCs w:val="32"/>
        </w:rPr>
        <w:t>）</w:t>
      </w:r>
    </w:p>
    <w:p w:rsidR="00B91045" w:rsidRDefault="00B91045" w:rsidP="005B57B0">
      <w:pPr>
        <w:pStyle w:val="a7"/>
        <w:numPr>
          <w:ilvl w:val="0"/>
          <w:numId w:val="1"/>
        </w:numPr>
        <w:snapToGrid w:val="0"/>
        <w:spacing w:afterLines="20" w:line="340" w:lineRule="exact"/>
        <w:ind w:leftChars="0" w:left="482" w:hanging="482"/>
        <w:rPr>
          <w:rFonts w:ascii="文鼎粗鋼筆行楷" w:eastAsia="文鼎粗鋼筆行楷" w:hint="eastAsia"/>
          <w:bCs/>
          <w:sz w:val="26"/>
          <w:szCs w:val="26"/>
        </w:rPr>
      </w:pPr>
      <w:r w:rsidRPr="00A679F5">
        <w:rPr>
          <w:rFonts w:ascii="文鼎粗鋼筆行楷" w:eastAsia="文鼎粗鋼筆行楷" w:hint="eastAsia"/>
          <w:bCs/>
          <w:sz w:val="26"/>
          <w:szCs w:val="26"/>
        </w:rPr>
        <w:t>微笑天使-</w:t>
      </w:r>
      <w:r w:rsidR="00E025DD">
        <w:rPr>
          <w:rFonts w:ascii="文鼎粗鋼筆行楷" w:eastAsia="文鼎粗鋼筆行楷" w:hint="eastAsia"/>
          <w:bCs/>
          <w:sz w:val="26"/>
          <w:szCs w:val="26"/>
        </w:rPr>
        <w:t>「同儕輔導」開跑</w:t>
      </w:r>
      <w:proofErr w:type="gramStart"/>
      <w:r w:rsidR="00E025DD">
        <w:rPr>
          <w:rFonts w:ascii="文鼎粗鋼筆行楷" w:eastAsia="文鼎粗鋼筆行楷" w:hint="eastAsia"/>
          <w:bCs/>
          <w:sz w:val="26"/>
          <w:szCs w:val="26"/>
        </w:rPr>
        <w:t>囉</w:t>
      </w:r>
      <w:proofErr w:type="gramEnd"/>
      <w:r w:rsidR="00E025DD">
        <w:rPr>
          <w:rFonts w:ascii="文鼎粗鋼筆行楷" w:eastAsia="文鼎粗鋼筆行楷" w:hint="eastAsia"/>
          <w:bCs/>
          <w:sz w:val="26"/>
          <w:szCs w:val="26"/>
        </w:rPr>
        <w:t>，請有意願參加的高一同學，</w:t>
      </w:r>
      <w:r w:rsidR="00E025DD" w:rsidRPr="00E025DD">
        <w:rPr>
          <w:rFonts w:ascii="文鼎粗鋼筆行楷" w:eastAsia="文鼎粗鋼筆行楷" w:hint="eastAsia"/>
          <w:bCs/>
          <w:sz w:val="26"/>
          <w:szCs w:val="26"/>
        </w:rPr>
        <w:t>盡快</w:t>
      </w:r>
      <w:r w:rsidRPr="00A679F5">
        <w:rPr>
          <w:rFonts w:ascii="文鼎粗鋼筆行楷" w:eastAsia="文鼎粗鋼筆行楷" w:hint="eastAsia"/>
          <w:bCs/>
          <w:sz w:val="26"/>
          <w:szCs w:val="26"/>
        </w:rPr>
        <w:t>繳交申請表至輔導室。</w:t>
      </w:r>
    </w:p>
    <w:p w:rsidR="005B57B0" w:rsidRDefault="005B57B0" w:rsidP="005B57B0">
      <w:pPr>
        <w:pStyle w:val="a7"/>
        <w:snapToGrid w:val="0"/>
        <w:spacing w:afterLines="20" w:line="340" w:lineRule="exact"/>
        <w:ind w:leftChars="0" w:left="482"/>
        <w:rPr>
          <w:rFonts w:ascii="文鼎粗鋼筆行楷" w:eastAsia="文鼎粗鋼筆行楷"/>
          <w:bCs/>
          <w:sz w:val="26"/>
          <w:szCs w:val="26"/>
        </w:rPr>
      </w:pPr>
      <w:r>
        <w:rPr>
          <w:rFonts w:ascii="文鼎粗鋼筆行楷" w:eastAsia="文鼎粗鋼筆行楷" w:hint="eastAsia"/>
          <w:bCs/>
          <w:sz w:val="26"/>
          <w:szCs w:val="26"/>
        </w:rPr>
        <w:t>(</w:t>
      </w:r>
      <w:r w:rsidRPr="005B57B0">
        <w:rPr>
          <w:rFonts w:ascii="文鼎粗鋼筆行楷" w:eastAsia="文鼎粗鋼筆行楷" w:hint="eastAsia"/>
          <w:bCs/>
          <w:sz w:val="26"/>
          <w:szCs w:val="26"/>
        </w:rPr>
        <w:t>若申請表不足，可至輔導室領取喔!</w:t>
      </w:r>
      <w:r>
        <w:rPr>
          <w:rFonts w:ascii="文鼎粗鋼筆行楷" w:eastAsia="文鼎粗鋼筆行楷" w:hint="eastAsia"/>
          <w:bCs/>
          <w:sz w:val="26"/>
          <w:szCs w:val="26"/>
        </w:rPr>
        <w:t>)</w:t>
      </w:r>
    </w:p>
    <w:p w:rsidR="005B3C03" w:rsidRPr="00A679F5" w:rsidRDefault="005B57B0" w:rsidP="005B57B0">
      <w:pPr>
        <w:pStyle w:val="a7"/>
        <w:numPr>
          <w:ilvl w:val="0"/>
          <w:numId w:val="1"/>
        </w:numPr>
        <w:snapToGrid w:val="0"/>
        <w:spacing w:afterLines="20" w:line="34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A679F5">
        <w:rPr>
          <w:rFonts w:ascii="文鼎粗鋼筆行楷" w:eastAsia="文鼎粗鋼筆行楷" w:hint="eastAsia"/>
          <w:bCs/>
          <w:sz w:val="26"/>
          <w:szCs w:val="26"/>
        </w:rPr>
        <w:t>11</w:t>
      </w:r>
      <w:r>
        <w:rPr>
          <w:rFonts w:ascii="文鼎粗鋼筆行楷" w:eastAsia="文鼎粗鋼筆行楷" w:hint="eastAsia"/>
          <w:bCs/>
          <w:sz w:val="26"/>
          <w:szCs w:val="26"/>
        </w:rPr>
        <w:t>月起</w:t>
      </w:r>
      <w:r w:rsidRPr="00A679F5">
        <w:rPr>
          <w:rFonts w:ascii="文鼎粗鋼筆行楷" w:eastAsia="文鼎粗鋼筆行楷" w:hint="eastAsia"/>
          <w:bCs/>
          <w:sz w:val="26"/>
          <w:szCs w:val="26"/>
        </w:rPr>
        <w:t>將辦理一系列大學校系介紹活動，</w:t>
      </w:r>
      <w:r w:rsidRPr="005B57B0">
        <w:rPr>
          <w:rFonts w:ascii="文鼎粗鋼筆行楷" w:eastAsia="文鼎粗鋼筆行楷" w:hint="eastAsia"/>
          <w:bCs/>
          <w:sz w:val="26"/>
          <w:szCs w:val="26"/>
        </w:rPr>
        <w:t>請輔導股長宣讀</w:t>
      </w:r>
      <w:r>
        <w:rPr>
          <w:rFonts w:ascii="文鼎粗鋼筆行楷" w:eastAsia="文鼎粗鋼筆行楷" w:hint="eastAsia"/>
          <w:bCs/>
          <w:sz w:val="26"/>
          <w:szCs w:val="26"/>
        </w:rPr>
        <w:t>錄取名單，</w:t>
      </w:r>
      <w:r w:rsidRPr="005B57B0">
        <w:rPr>
          <w:rFonts w:ascii="文鼎粗鋼筆行楷" w:eastAsia="文鼎粗鋼筆行楷" w:hint="eastAsia"/>
          <w:bCs/>
          <w:sz w:val="26"/>
          <w:szCs w:val="26"/>
        </w:rPr>
        <w:t>並張貼於班上。</w:t>
      </w:r>
    </w:p>
    <w:p w:rsidR="004C430E" w:rsidRPr="005B57B0" w:rsidRDefault="00A679F5" w:rsidP="005B57B0">
      <w:pPr>
        <w:pStyle w:val="a7"/>
        <w:numPr>
          <w:ilvl w:val="0"/>
          <w:numId w:val="1"/>
        </w:numPr>
        <w:snapToGrid w:val="0"/>
        <w:spacing w:afterLines="20" w:line="34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A679F5">
        <w:rPr>
          <w:rFonts w:ascii="文鼎粗鋼筆行楷" w:eastAsia="文鼎粗鋼筆行楷" w:hint="eastAsia"/>
          <w:bCs/>
          <w:sz w:val="26"/>
          <w:szCs w:val="26"/>
        </w:rPr>
        <w:t>「高三學系探索量表」個人結果及解釋，已發下至高三每</w:t>
      </w:r>
      <w:proofErr w:type="gramStart"/>
      <w:r w:rsidRPr="00A679F5">
        <w:rPr>
          <w:rFonts w:ascii="文鼎粗鋼筆行楷" w:eastAsia="文鼎粗鋼筆行楷" w:hint="eastAsia"/>
          <w:bCs/>
          <w:sz w:val="26"/>
          <w:szCs w:val="26"/>
        </w:rPr>
        <w:t>個</w:t>
      </w:r>
      <w:proofErr w:type="gramEnd"/>
      <w:r w:rsidRPr="00A679F5">
        <w:rPr>
          <w:rFonts w:ascii="文鼎粗鋼筆行楷" w:eastAsia="文鼎粗鋼筆行楷" w:hint="eastAsia"/>
          <w:bCs/>
          <w:sz w:val="26"/>
          <w:szCs w:val="26"/>
        </w:rPr>
        <w:t>同學手上參考，</w:t>
      </w:r>
      <w:r w:rsidRPr="00A679F5">
        <w:rPr>
          <w:rFonts w:ascii="文鼎粗鋼筆行楷" w:eastAsia="文鼎粗鋼筆行楷" w:hint="eastAsia"/>
          <w:bCs/>
          <w:sz w:val="26"/>
          <w:szCs w:val="26"/>
          <w:u w:val="double"/>
        </w:rPr>
        <w:t>請同學善用此測驗結果聚焦自己適合的配對學群</w:t>
      </w:r>
      <w:r w:rsidRPr="00A679F5">
        <w:rPr>
          <w:rFonts w:ascii="文鼎粗鋼筆行楷" w:eastAsia="文鼎粗鋼筆行楷" w:hint="eastAsia"/>
          <w:bCs/>
          <w:sz w:val="26"/>
          <w:szCs w:val="26"/>
        </w:rPr>
        <w:t>，如有任何疑惑，也歡迎來輔導室</w:t>
      </w:r>
      <w:proofErr w:type="gramStart"/>
      <w:r w:rsidRPr="00A679F5">
        <w:rPr>
          <w:rFonts w:ascii="文鼎粗鋼筆行楷" w:eastAsia="文鼎粗鋼筆行楷" w:hint="eastAsia"/>
          <w:bCs/>
          <w:sz w:val="26"/>
          <w:szCs w:val="26"/>
        </w:rPr>
        <w:t>找韻蓉</w:t>
      </w:r>
      <w:proofErr w:type="gramEnd"/>
      <w:r w:rsidRPr="00A679F5">
        <w:rPr>
          <w:rFonts w:ascii="文鼎粗鋼筆行楷" w:eastAsia="文鼎粗鋼筆行楷" w:hint="eastAsia"/>
          <w:bCs/>
          <w:sz w:val="26"/>
          <w:szCs w:val="26"/>
        </w:rPr>
        <w:t>老師一起討論。</w:t>
      </w:r>
    </w:p>
    <w:p w:rsidR="005B57B0" w:rsidRPr="00B15DBD" w:rsidRDefault="000F3D92" w:rsidP="005B57B0">
      <w:pPr>
        <w:snapToGrid w:val="0"/>
        <w:spacing w:line="340" w:lineRule="exact"/>
        <w:rPr>
          <w:rFonts w:ascii="華康芸風體W3" w:eastAsia="華康芸風體W3"/>
          <w:spacing w:val="-20"/>
          <w:w w:val="90"/>
          <w:sz w:val="36"/>
          <w:szCs w:val="28"/>
        </w:rPr>
      </w:pPr>
      <w:r w:rsidRPr="00A679F5">
        <w:rPr>
          <w:rFonts w:ascii="王漢宗綜藝體繁" w:eastAsia="王漢宗綜藝體繁" w:hint="eastAsia"/>
          <w:sz w:val="32"/>
          <w:szCs w:val="32"/>
        </w:rPr>
        <w:t>心靈廣場</w:t>
      </w:r>
      <w:r w:rsidR="00A679F5">
        <w:rPr>
          <w:rFonts w:ascii="王漢宗綜藝體繁" w:eastAsia="王漢宗綜藝體繁" w:hint="eastAsia"/>
          <w:sz w:val="32"/>
          <w:szCs w:val="32"/>
        </w:rPr>
        <w:t>：</w:t>
      </w:r>
      <w:r w:rsidR="00625DA6"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你知道身體不舒服所反映的內在訊息嗎？知名女作家</w:t>
      </w:r>
      <w:r w:rsidR="00625DA6"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single"/>
        </w:rPr>
        <w:t>露易絲</w:t>
      </w:r>
      <w:r w:rsidR="007311F3"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single"/>
        </w:rPr>
        <w:t>.</w:t>
      </w:r>
      <w:r w:rsidR="00625DA6"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single"/>
        </w:rPr>
        <w:t>賀</w:t>
      </w:r>
      <w:r w:rsidR="00625DA6"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引述她自己的親身經驗，寫出心理和疾病之間的相互影響，</w:t>
      </w:r>
      <w:r w:rsidR="007C4B55"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提供同學做參考喔!</w:t>
      </w:r>
    </w:p>
    <w:p w:rsidR="007C4B55" w:rsidRPr="00625DA6" w:rsidRDefault="00AF6763" w:rsidP="00625DA6">
      <w:pPr>
        <w:snapToGrid w:val="0"/>
        <w:spacing w:line="300" w:lineRule="exact"/>
        <w:rPr>
          <w:rFonts w:ascii="華康芸風體W3" w:eastAsia="華康芸風體W3"/>
          <w:spacing w:val="-20"/>
          <w:w w:val="90"/>
          <w:sz w:val="36"/>
          <w:szCs w:val="28"/>
        </w:rPr>
      </w:pPr>
      <w:r w:rsidRPr="00AF6763"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9" type="#_x0000_t176" style="position:absolute;margin-left:158.4pt;margin-top:1.25pt;width:217.5pt;height:31.95pt;z-index:251660288" fillcolor="#92cddc [1944]" strokecolor="#92cddc [1944]" strokeweight="1pt">
            <v:fill color2="#daeef3 [664]" rotate="t" angle="-45" focus="-50%" type="gradient"/>
            <v:shadow on="t" type="perspective" color="#205867 [1608]" opacity=".5" offset="1pt" offset2="-3pt"/>
            <v:textbox style="mso-next-textbox:#_x0000_s2059">
              <w:txbxContent>
                <w:p w:rsidR="005B57B0" w:rsidRPr="005B3C03" w:rsidRDefault="005B57B0" w:rsidP="00A679F5">
                  <w:pPr>
                    <w:snapToGrid w:val="0"/>
                    <w:jc w:val="center"/>
                    <w:rPr>
                      <w:rFonts w:ascii="華康海報體W9" w:eastAsia="華康海報體W9"/>
                      <w:b/>
                      <w:sz w:val="36"/>
                    </w:rPr>
                  </w:pPr>
                  <w:r w:rsidRPr="005B3C03"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生命的重建</w:t>
                  </w:r>
                  <w:r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-Part1</w:t>
                  </w:r>
                </w:p>
              </w:txbxContent>
            </v:textbox>
          </v:shape>
        </w:pict>
      </w:r>
    </w:p>
    <w:p w:rsidR="007C4B55" w:rsidRDefault="007C4B55" w:rsidP="007311F3">
      <w:pPr>
        <w:snapToGrid w:val="0"/>
        <w:spacing w:afterLines="10" w:line="240" w:lineRule="atLeast"/>
        <w:rPr>
          <w:rFonts w:ascii="王漢宗綜藝體繁" w:eastAsia="王漢宗綜藝體繁"/>
          <w:sz w:val="32"/>
          <w:szCs w:val="32"/>
        </w:rPr>
      </w:pP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我相信，是我們自己創造了我們稱之為疾病的東西。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身體，就像生活中的其他東西一樣，是你內在思想和信念的反映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。假如我們經常抽出時間傾聽，我們會發現身體經常在和我們說話。你身上的每一個細胞都會對你頭腦裡的所</w:t>
      </w:r>
      <w:proofErr w:type="gramStart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思所念</w:t>
      </w:r>
      <w:proofErr w:type="gramEnd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，對</w:t>
      </w:r>
      <w:proofErr w:type="gramStart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你說的每</w:t>
      </w:r>
      <w:proofErr w:type="gramEnd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一句話作出反應。</w:t>
      </w: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  <w:u w:val="dotDash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我們不間斷的思維模式決定了我們身體的動作和體態，從而決定了我們是否健康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。永遠愁眉苦臉的人肯定體驗不到擁有快樂的思想是多麼幸福。老人們的臉上會清楚地呈現出他們一生的思維方式。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當你變老以後，你的容貌會是什麼樣子？</w:t>
      </w: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在這一章裡我列出了導致身體疾病的可能的思維模式，以及治癒這些疾病所需要的新的思維模式和可以使用的宣言。除此之外，我將分析一些基本條件，讓你明白我們是如何製造出這些問題的。</w:t>
      </w: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並不是每一個思維模式都能夠</w:t>
      </w:r>
      <w:proofErr w:type="gramStart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百分百地應驗</w:t>
      </w:r>
      <w:proofErr w:type="gramEnd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於每個人。但它給我們指明了一條找到疾病原因的線索。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頭腦代表了「我們」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。我就是我們給世界出示的東西。這就是我們平時所認識的自己。當我們頭腦裡的某些思想出了問題，我們就會感覺到「我們」出了問題。</w:t>
      </w: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頭髮代表了「力量」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。當我們緊張和害怕的時候，有股力量會從肩膀肌肉處開始向上</w:t>
      </w:r>
      <w:proofErr w:type="gramStart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衝</w:t>
      </w:r>
      <w:proofErr w:type="gramEnd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，直到頭頂。我們的頭髮會從</w:t>
      </w:r>
      <w:proofErr w:type="gramStart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髮</w:t>
      </w:r>
      <w:proofErr w:type="gramEnd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根處立起。當頭皮緊張的時候，毛孔會被壓迫得很緊，使頭髮無法獲得營養而脫落。如果這種緊張仍在繼續，頭皮得不到休息，那麼毛囊仍然會收縮得很緊，新的頭髮就無法長出，其結果就導致禿頂。</w:t>
      </w: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自從女性開始進入「商業社會」後，脫髮的病例便明顯增多，這是由於強大的壓力造成了焦慮、緊張。我們並沒有意識到女士們開始禿頂，因為女士們的假髮實在太自然、太漂亮了。不幸的是，很多男士的假髮離得很遠就能看出來。</w:t>
      </w: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緊張並不是強大的表現，而是虛弱的表現。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放鬆</w:t>
      </w:r>
      <w:proofErr w:type="gramStart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自已</w:t>
      </w:r>
      <w:proofErr w:type="gramEnd"/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、集中精力、平心靜氣才是真正的強壯和安全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。時常放鬆我們的身體是很有好處的，我們當中的很多人也需要放鬆頭皮。</w:t>
      </w:r>
    </w:p>
    <w:p w:rsidR="005B3C03" w:rsidRPr="00B15DBD" w:rsidRDefault="005B3C03" w:rsidP="00B15DBD">
      <w:pPr>
        <w:spacing w:line="340" w:lineRule="exact"/>
        <w:ind w:firstLineChars="202" w:firstLine="609"/>
        <w:rPr>
          <w:rFonts w:ascii="華康芸風體W3" w:eastAsia="華康芸風體W3" w:hint="eastAsia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  <w:u w:val="dotDash"/>
        </w:rPr>
        <w:t>現在就來試試吧。告訴自己放鬆頭皮，你的感覺會有些不同</w:t>
      </w: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。如果你覺得你的頭皮明顯放鬆了，那麼我建議你經常做這個小練習</w:t>
      </w:r>
      <w:r w:rsid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!</w:t>
      </w:r>
    </w:p>
    <w:p w:rsidR="005B3C03" w:rsidRPr="00B15DBD" w:rsidRDefault="005B57B0" w:rsidP="00B15DBD">
      <w:pPr>
        <w:spacing w:line="340" w:lineRule="exact"/>
        <w:ind w:firstLineChars="202" w:firstLine="609"/>
        <w:jc w:val="right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資料來源:引自「中醫世界」</w:t>
      </w:r>
    </w:p>
    <w:sectPr w:rsidR="005B3C03" w:rsidRPr="00B15DBD" w:rsidSect="00A679F5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B0" w:rsidRDefault="005B57B0" w:rsidP="000F3D92">
      <w:r>
        <w:separator/>
      </w:r>
    </w:p>
  </w:endnote>
  <w:endnote w:type="continuationSeparator" w:id="0">
    <w:p w:rsidR="005B57B0" w:rsidRDefault="005B57B0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芸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B0" w:rsidRDefault="005B57B0" w:rsidP="000F3D92">
      <w:r>
        <w:separator/>
      </w:r>
    </w:p>
  </w:footnote>
  <w:footnote w:type="continuationSeparator" w:id="0">
    <w:p w:rsidR="005B57B0" w:rsidRDefault="005B57B0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5pt;height:11.4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3CE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>
    <w:nsid w:val="3A824AD1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43607BCA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E13CC8"/>
    <w:multiLevelType w:val="hybridMultilevel"/>
    <w:tmpl w:val="EDD233DC"/>
    <w:lvl w:ilvl="0" w:tplc="9230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0"/>
    <w:odso>
      <w:udl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o:colormru v:ext="edit" colors="#47bdcd,#c15392"/>
      <o:colormenu v:ext="edit" fillcolor="#ca6ca2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34840"/>
    <w:rsid w:val="000533AA"/>
    <w:rsid w:val="00053EA8"/>
    <w:rsid w:val="00072C7A"/>
    <w:rsid w:val="000F3D92"/>
    <w:rsid w:val="00100862"/>
    <w:rsid w:val="00117A9A"/>
    <w:rsid w:val="00142416"/>
    <w:rsid w:val="001562EF"/>
    <w:rsid w:val="00173ED9"/>
    <w:rsid w:val="00176EBF"/>
    <w:rsid w:val="001A58BA"/>
    <w:rsid w:val="001B764A"/>
    <w:rsid w:val="001C4515"/>
    <w:rsid w:val="00207106"/>
    <w:rsid w:val="0024232D"/>
    <w:rsid w:val="00247B66"/>
    <w:rsid w:val="002573ED"/>
    <w:rsid w:val="002946A7"/>
    <w:rsid w:val="0030352E"/>
    <w:rsid w:val="00303E43"/>
    <w:rsid w:val="00321672"/>
    <w:rsid w:val="00325F89"/>
    <w:rsid w:val="0033269B"/>
    <w:rsid w:val="00333A3E"/>
    <w:rsid w:val="0034205A"/>
    <w:rsid w:val="003711F2"/>
    <w:rsid w:val="00377279"/>
    <w:rsid w:val="003C48C1"/>
    <w:rsid w:val="003E3D61"/>
    <w:rsid w:val="003F0DDA"/>
    <w:rsid w:val="003F1F0F"/>
    <w:rsid w:val="003F75B4"/>
    <w:rsid w:val="00400125"/>
    <w:rsid w:val="0040134E"/>
    <w:rsid w:val="00411B4C"/>
    <w:rsid w:val="004171D5"/>
    <w:rsid w:val="00424168"/>
    <w:rsid w:val="0043294E"/>
    <w:rsid w:val="00434B0E"/>
    <w:rsid w:val="00442B6C"/>
    <w:rsid w:val="00487A3A"/>
    <w:rsid w:val="004A43F9"/>
    <w:rsid w:val="004B2C2E"/>
    <w:rsid w:val="004C20B4"/>
    <w:rsid w:val="004C430E"/>
    <w:rsid w:val="004D4435"/>
    <w:rsid w:val="004E124B"/>
    <w:rsid w:val="004F02A2"/>
    <w:rsid w:val="005854AB"/>
    <w:rsid w:val="00591C83"/>
    <w:rsid w:val="005A66AB"/>
    <w:rsid w:val="005A699E"/>
    <w:rsid w:val="005B3C03"/>
    <w:rsid w:val="005B57B0"/>
    <w:rsid w:val="005B7256"/>
    <w:rsid w:val="00613150"/>
    <w:rsid w:val="00625DA6"/>
    <w:rsid w:val="00633D8F"/>
    <w:rsid w:val="006365F6"/>
    <w:rsid w:val="00662362"/>
    <w:rsid w:val="00684C5E"/>
    <w:rsid w:val="0069183E"/>
    <w:rsid w:val="006A24C0"/>
    <w:rsid w:val="006D01EA"/>
    <w:rsid w:val="0072433A"/>
    <w:rsid w:val="007311F3"/>
    <w:rsid w:val="00745ECA"/>
    <w:rsid w:val="00780047"/>
    <w:rsid w:val="00785326"/>
    <w:rsid w:val="007A7E2D"/>
    <w:rsid w:val="007B6B7F"/>
    <w:rsid w:val="007C4B55"/>
    <w:rsid w:val="007C6477"/>
    <w:rsid w:val="007E4118"/>
    <w:rsid w:val="007E7163"/>
    <w:rsid w:val="00803770"/>
    <w:rsid w:val="0081665E"/>
    <w:rsid w:val="008175CD"/>
    <w:rsid w:val="008230F9"/>
    <w:rsid w:val="008721D5"/>
    <w:rsid w:val="008B6D32"/>
    <w:rsid w:val="008F6C85"/>
    <w:rsid w:val="0091463A"/>
    <w:rsid w:val="00931E09"/>
    <w:rsid w:val="00961568"/>
    <w:rsid w:val="00970261"/>
    <w:rsid w:val="009A2427"/>
    <w:rsid w:val="009A7180"/>
    <w:rsid w:val="009C3FCC"/>
    <w:rsid w:val="009C5537"/>
    <w:rsid w:val="009D3918"/>
    <w:rsid w:val="009D4329"/>
    <w:rsid w:val="00A679F5"/>
    <w:rsid w:val="00A70346"/>
    <w:rsid w:val="00A90D59"/>
    <w:rsid w:val="00AB4DA6"/>
    <w:rsid w:val="00AD4869"/>
    <w:rsid w:val="00AF14CA"/>
    <w:rsid w:val="00AF6763"/>
    <w:rsid w:val="00B15DBD"/>
    <w:rsid w:val="00B27C0E"/>
    <w:rsid w:val="00B27F07"/>
    <w:rsid w:val="00B367A5"/>
    <w:rsid w:val="00B44CB7"/>
    <w:rsid w:val="00B57204"/>
    <w:rsid w:val="00B91045"/>
    <w:rsid w:val="00BE76EB"/>
    <w:rsid w:val="00C35911"/>
    <w:rsid w:val="00C45A82"/>
    <w:rsid w:val="00C63B6A"/>
    <w:rsid w:val="00C97F2E"/>
    <w:rsid w:val="00CF0D93"/>
    <w:rsid w:val="00D12EEB"/>
    <w:rsid w:val="00D66E38"/>
    <w:rsid w:val="00DA2F9A"/>
    <w:rsid w:val="00E025DD"/>
    <w:rsid w:val="00E47605"/>
    <w:rsid w:val="00E66225"/>
    <w:rsid w:val="00E93DA0"/>
    <w:rsid w:val="00EA2650"/>
    <w:rsid w:val="00EC636F"/>
    <w:rsid w:val="00EC657A"/>
    <w:rsid w:val="00ED70B9"/>
    <w:rsid w:val="00EE7F7E"/>
    <w:rsid w:val="00F0045C"/>
    <w:rsid w:val="00F77C42"/>
    <w:rsid w:val="00F8110F"/>
    <w:rsid w:val="00F90E5C"/>
    <w:rsid w:val="00FB06FF"/>
    <w:rsid w:val="00FD41CE"/>
    <w:rsid w:val="00FD42B6"/>
    <w:rsid w:val="00FE21BA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47bdcd,#c15392"/>
      <o:colormenu v:ext="edit" fillcolor="#ca6ca2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hsh\Desktop\&#26032;&#22686;%20Microsoft%20Office%20Excel%20&#24037;&#20316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5D77-E2EA-4EBF-B9E7-8B2D1C0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8</cp:revision>
  <cp:lastPrinted>2011-10-28T02:36:00Z</cp:lastPrinted>
  <dcterms:created xsi:type="dcterms:W3CDTF">2011-10-27T01:13:00Z</dcterms:created>
  <dcterms:modified xsi:type="dcterms:W3CDTF">2011-10-28T02:42:00Z</dcterms:modified>
</cp:coreProperties>
</file>