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104709">
      <w:pPr>
        <w:snapToGrid w:val="0"/>
        <w:spacing w:line="440" w:lineRule="exact"/>
        <w:ind w:rightChars="-36" w:right="-86"/>
        <w:jc w:val="center"/>
        <w:rPr>
          <w:rFonts w:ascii="王漢宗綜藝體繁" w:eastAsia="王漢宗綜藝體繁"/>
          <w:sz w:val="4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0F3D92" w:rsidP="0027507A">
      <w:pPr>
        <w:snapToGrid w:val="0"/>
        <w:spacing w:line="440" w:lineRule="exact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</w:t>
      </w:r>
      <w:r w:rsidR="009B2569">
        <w:rPr>
          <w:rFonts w:ascii="王漢宗綜藝體繁" w:eastAsia="王漢宗綜藝體繁" w:hint="eastAsia"/>
          <w:szCs w:val="24"/>
        </w:rPr>
        <w:t>1.06.15</w:t>
      </w:r>
      <w:r>
        <w:rPr>
          <w:rFonts w:ascii="王漢宗綜藝體繁" w:eastAsia="王漢宗綜藝體繁" w:hint="eastAsia"/>
          <w:szCs w:val="24"/>
        </w:rPr>
        <w:t>發行</w:t>
      </w:r>
    </w:p>
    <w:p w:rsidR="000F3D92" w:rsidRPr="007303D4" w:rsidRDefault="000F3D92" w:rsidP="0027507A">
      <w:pPr>
        <w:snapToGrid w:val="0"/>
        <w:rPr>
          <w:rFonts w:ascii="王漢宗綜藝體繁" w:eastAsia="王漢宗綜藝體繁"/>
          <w:sz w:val="32"/>
          <w:szCs w:val="32"/>
        </w:rPr>
      </w:pPr>
      <w:r w:rsidRPr="007303D4">
        <w:rPr>
          <w:rFonts w:ascii="王漢宗綜藝體繁" w:eastAsia="王漢宗綜藝體繁" w:hint="eastAsia"/>
          <w:sz w:val="32"/>
          <w:szCs w:val="32"/>
        </w:rPr>
        <w:t>活動訊息</w:t>
      </w: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4477CF" w:rsidRPr="00B37424" w:rsidTr="00D14524">
        <w:trPr>
          <w:tblCellSpacing w:w="0" w:type="dxa"/>
        </w:trPr>
        <w:tc>
          <w:tcPr>
            <w:tcW w:w="10065" w:type="dxa"/>
            <w:hideMark/>
          </w:tcPr>
          <w:p w:rsidR="004477CF" w:rsidRPr="00B37424" w:rsidRDefault="004477CF" w:rsidP="00EA0876">
            <w:pPr>
              <w:pStyle w:val="a7"/>
              <w:numPr>
                <w:ilvl w:val="3"/>
                <w:numId w:val="1"/>
              </w:numPr>
              <w:snapToGrid w:val="0"/>
              <w:spacing w:afterLines="30" w:line="400" w:lineRule="exact"/>
              <w:ind w:leftChars="0"/>
              <w:rPr>
                <w:rFonts w:ascii="文鼎粗鋼筆行楷" w:eastAsia="文鼎粗鋼筆行楷"/>
                <w:bCs/>
                <w:sz w:val="26"/>
                <w:szCs w:val="26"/>
              </w:rPr>
            </w:pPr>
            <w:r w:rsidRPr="00B37424">
              <w:rPr>
                <w:rFonts w:ascii="文鼎粗鋼筆行楷" w:eastAsia="文鼎粗鋼筆行楷"/>
                <w:bCs/>
                <w:sz w:val="26"/>
                <w:szCs w:val="26"/>
              </w:rPr>
              <w:t>行行出狀元，人人頭頂一片天！ 請用畫面紀錄隱藏在各行各業裡的生涯故事</w:t>
            </w:r>
            <w:r>
              <w:rPr>
                <w:rFonts w:ascii="文鼎粗鋼筆行楷" w:eastAsia="文鼎粗鋼筆行楷" w:hint="eastAsia"/>
                <w:bCs/>
                <w:sz w:val="26"/>
                <w:szCs w:val="26"/>
              </w:rPr>
              <w:t>，</w:t>
            </w:r>
            <w:r w:rsidRPr="00B37424">
              <w:rPr>
                <w:rFonts w:ascii="文鼎粗鋼筆行楷" w:eastAsia="文鼎粗鋼筆行楷"/>
                <w:bCs/>
                <w:sz w:val="26"/>
                <w:szCs w:val="26"/>
              </w:rPr>
              <w:t xml:space="preserve">請用影音分享工作汗水裡的生命意義 </w:t>
            </w:r>
            <w:r>
              <w:rPr>
                <w:rFonts w:ascii="文鼎粗鋼筆行楷" w:eastAsia="文鼎粗鋼筆行楷" w:hint="eastAsia"/>
                <w:bCs/>
                <w:sz w:val="26"/>
                <w:szCs w:val="26"/>
              </w:rPr>
              <w:t>。</w:t>
            </w:r>
            <w:r w:rsidRPr="00B37424">
              <w:rPr>
                <w:rFonts w:ascii="文鼎粗鋼筆行楷" w:eastAsia="文鼎粗鋼筆行楷"/>
                <w:bCs/>
                <w:sz w:val="26"/>
                <w:szCs w:val="26"/>
                <w:u w:val="double"/>
              </w:rPr>
              <w:t>第四屆生涯短片比賽開跑</w:t>
            </w:r>
            <w:proofErr w:type="gramStart"/>
            <w:r w:rsidRPr="00B37424">
              <w:rPr>
                <w:rFonts w:ascii="文鼎粗鋼筆行楷" w:eastAsia="文鼎粗鋼筆行楷"/>
                <w:bCs/>
                <w:sz w:val="26"/>
                <w:szCs w:val="26"/>
                <w:u w:val="double"/>
              </w:rPr>
              <w:t>囉</w:t>
            </w:r>
            <w:proofErr w:type="gramEnd"/>
            <w:r w:rsidRPr="00B37424">
              <w:rPr>
                <w:rFonts w:ascii="文鼎粗鋼筆行楷" w:eastAsia="文鼎粗鋼筆行楷"/>
                <w:bCs/>
                <w:sz w:val="26"/>
                <w:szCs w:val="26"/>
                <w:u w:val="double"/>
              </w:rPr>
              <w:t>！高中高職生，現在就拿起鏡頭捕捉你週遭的幸福職人</w:t>
            </w:r>
            <w:r w:rsidRPr="00B37424">
              <w:rPr>
                <w:rFonts w:ascii="文鼎粗鋼筆行楷" w:eastAsia="文鼎粗鋼筆行楷"/>
                <w:bCs/>
                <w:sz w:val="26"/>
                <w:szCs w:val="26"/>
              </w:rPr>
              <w:t xml:space="preserve"> </w:t>
            </w:r>
            <w:r>
              <w:rPr>
                <w:rFonts w:ascii="文鼎粗鋼筆行楷" w:eastAsia="文鼎粗鋼筆行楷" w:hint="eastAsia"/>
                <w:bCs/>
                <w:sz w:val="26"/>
                <w:szCs w:val="26"/>
              </w:rPr>
              <w:t>，</w:t>
            </w:r>
            <w:r w:rsidRPr="00B37424">
              <w:rPr>
                <w:rFonts w:ascii="文鼎粗鋼筆行楷" w:eastAsia="文鼎粗鋼筆行楷"/>
                <w:bCs/>
                <w:sz w:val="26"/>
                <w:szCs w:val="26"/>
              </w:rPr>
              <w:t>大專研究生，現在就打開眼睛觀察職</w:t>
            </w:r>
            <w:proofErr w:type="gramStart"/>
            <w:r w:rsidRPr="00B37424">
              <w:rPr>
                <w:rFonts w:ascii="文鼎粗鋼筆行楷" w:eastAsia="文鼎粗鋼筆行楷"/>
                <w:bCs/>
                <w:sz w:val="26"/>
                <w:szCs w:val="26"/>
              </w:rPr>
              <w:t>涯</w:t>
            </w:r>
            <w:proofErr w:type="gramEnd"/>
            <w:r w:rsidRPr="00B37424">
              <w:rPr>
                <w:rFonts w:ascii="文鼎粗鋼筆行楷" w:eastAsia="文鼎粗鋼筆行楷"/>
                <w:bCs/>
                <w:sz w:val="26"/>
                <w:szCs w:val="26"/>
              </w:rPr>
              <w:t>世界裡的幸福滋味</w:t>
            </w:r>
            <w:r>
              <w:rPr>
                <w:rFonts w:ascii="文鼎粗鋼筆行楷" w:eastAsia="文鼎粗鋼筆行楷" w:hint="eastAsia"/>
                <w:bCs/>
                <w:sz w:val="26"/>
                <w:szCs w:val="26"/>
              </w:rPr>
              <w:t>，</w:t>
            </w:r>
            <w:r w:rsidRPr="00B37424">
              <w:rPr>
                <w:rFonts w:ascii="文鼎粗鋼筆行楷" w:eastAsia="文鼎粗鋼筆行楷"/>
                <w:bCs/>
                <w:sz w:val="26"/>
                <w:szCs w:val="26"/>
              </w:rPr>
              <w:t>更詳細的活動辦法，請見官方網頁：</w:t>
            </w:r>
            <w:hyperlink r:id="rId8" w:history="1">
              <w:r w:rsidRPr="00B37424">
                <w:rPr>
                  <w:rFonts w:ascii="文鼎粗鋼筆行楷" w:eastAsia="文鼎粗鋼筆行楷"/>
                  <w:bCs/>
                  <w:sz w:val="26"/>
                  <w:szCs w:val="26"/>
                </w:rPr>
                <w:t>http://ev</w:t>
              </w:r>
              <w:r w:rsidRPr="00B37424">
                <w:rPr>
                  <w:rFonts w:ascii="文鼎粗鋼筆行楷" w:eastAsia="文鼎粗鋼筆行楷"/>
                  <w:bCs/>
                  <w:sz w:val="26"/>
                  <w:szCs w:val="26"/>
                </w:rPr>
                <w:t>e</w:t>
              </w:r>
              <w:r w:rsidRPr="00B37424">
                <w:rPr>
                  <w:rFonts w:ascii="文鼎粗鋼筆行楷" w:eastAsia="文鼎粗鋼筆行楷"/>
                  <w:bCs/>
                  <w:sz w:val="26"/>
                  <w:szCs w:val="26"/>
                </w:rPr>
                <w:t>nt.udn.com/pthscareer4/</w:t>
              </w:r>
            </w:hyperlink>
            <w:r>
              <w:rPr>
                <w:rFonts w:ascii="文鼎粗鋼筆行楷" w:eastAsia="文鼎粗鋼筆行楷" w:hint="eastAsia"/>
                <w:bCs/>
                <w:sz w:val="26"/>
                <w:szCs w:val="26"/>
              </w:rPr>
              <w:t>。</w:t>
            </w:r>
          </w:p>
        </w:tc>
      </w:tr>
    </w:tbl>
    <w:p w:rsidR="00D363B6" w:rsidRDefault="00D363B6" w:rsidP="00EA0876">
      <w:pPr>
        <w:pStyle w:val="a7"/>
        <w:numPr>
          <w:ilvl w:val="3"/>
          <w:numId w:val="1"/>
        </w:numPr>
        <w:snapToGrid w:val="0"/>
        <w:spacing w:afterLines="30" w:line="400" w:lineRule="exact"/>
        <w:ind w:leftChars="0"/>
        <w:rPr>
          <w:rFonts w:ascii="文鼎粗鋼筆行楷" w:eastAsia="文鼎粗鋼筆行楷"/>
          <w:bCs/>
          <w:sz w:val="26"/>
          <w:szCs w:val="26"/>
        </w:rPr>
      </w:pPr>
      <w:r w:rsidRPr="00D363B6">
        <w:rPr>
          <w:rFonts w:ascii="文鼎粗鋼筆行楷" w:eastAsia="文鼎粗鋼筆行楷" w:hint="eastAsia"/>
          <w:bCs/>
          <w:sz w:val="26"/>
          <w:szCs w:val="26"/>
        </w:rPr>
        <w:t>清大電機系在7/21(六)舉辦</w:t>
      </w:r>
      <w:r w:rsidRPr="00D363B6">
        <w:rPr>
          <w:rFonts w:ascii="文鼎粗鋼筆行楷" w:eastAsia="文鼎粗鋼筆行楷" w:hint="eastAsia"/>
          <w:bCs/>
          <w:sz w:val="26"/>
          <w:szCs w:val="26"/>
          <w:shd w:val="pct15" w:color="auto" w:fill="FFFFFF"/>
        </w:rPr>
        <w:t>清華電機一日體驗營</w:t>
      </w:r>
      <w:r w:rsidRPr="00D363B6">
        <w:rPr>
          <w:rFonts w:ascii="文鼎粗鋼筆行楷" w:eastAsia="文鼎粗鋼筆行楷" w:hint="eastAsia"/>
          <w:bCs/>
          <w:sz w:val="26"/>
          <w:szCs w:val="26"/>
        </w:rPr>
        <w:t>，</w:t>
      </w:r>
      <w:r w:rsidRPr="00D363B6">
        <w:rPr>
          <w:rFonts w:ascii="文鼎粗鋼筆行楷" w:eastAsia="文鼎粗鋼筆行楷" w:hint="eastAsia"/>
          <w:bCs/>
          <w:sz w:val="26"/>
          <w:szCs w:val="26"/>
          <w:u w:val="double"/>
        </w:rPr>
        <w:t>邀請全國應屆畢業生與家長參加，一律</w:t>
      </w:r>
      <w:proofErr w:type="gramStart"/>
      <w:r w:rsidRPr="00D363B6">
        <w:rPr>
          <w:rFonts w:ascii="文鼎粗鋼筆行楷" w:eastAsia="文鼎粗鋼筆行楷" w:hint="eastAsia"/>
          <w:bCs/>
          <w:sz w:val="26"/>
          <w:szCs w:val="26"/>
          <w:u w:val="double"/>
        </w:rPr>
        <w:t>採</w:t>
      </w:r>
      <w:proofErr w:type="gramEnd"/>
      <w:r w:rsidRPr="00D363B6">
        <w:rPr>
          <w:rFonts w:ascii="文鼎粗鋼筆行楷" w:eastAsia="文鼎粗鋼筆行楷" w:hint="eastAsia"/>
          <w:bCs/>
          <w:sz w:val="26"/>
          <w:szCs w:val="26"/>
          <w:u w:val="double"/>
        </w:rPr>
        <w:t>網路報名</w:t>
      </w:r>
      <w:r w:rsidRPr="00D363B6">
        <w:rPr>
          <w:rFonts w:ascii="文鼎粗鋼筆行楷" w:eastAsia="文鼎粗鋼筆行楷" w:hint="eastAsia"/>
          <w:bCs/>
          <w:sz w:val="26"/>
          <w:szCs w:val="26"/>
        </w:rPr>
        <w:t>，限定150名額滿為止，本訊息亦已公布在學校網頁最新消息，請有興趣同學自行上網報名。</w:t>
      </w:r>
    </w:p>
    <w:p w:rsidR="00EA69A3" w:rsidRDefault="00F30867" w:rsidP="00B61B7C">
      <w:pPr>
        <w:snapToGrid w:val="0"/>
        <w:spacing w:line="400" w:lineRule="exact"/>
        <w:rPr>
          <w:rFonts w:ascii="細明體" w:eastAsia="細明體" w:hAnsi="細明體" w:cs="細明體"/>
          <w:bCs/>
          <w:sz w:val="26"/>
          <w:szCs w:val="26"/>
        </w:rPr>
      </w:pPr>
      <w:r w:rsidRPr="00F30867">
        <w:rPr>
          <w:rFonts w:ascii="華康芸風體W3(P)" w:eastAsia="華康芸風體W3(P)"/>
          <w:noProof/>
          <w:spacing w:val="-50"/>
          <w:sz w:val="4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margin-left:191.1pt;margin-top:13.25pt;width:105.75pt;height:34.15pt;z-index:251658240" fillcolor="white [3201]" strokecolor="#4bacc6 [3208]" strokeweight="5pt">
            <v:stroke linestyle="thickThin"/>
            <v:shadow color="#868686"/>
            <v:textbox style="mso-next-textbox:#_x0000_s2050">
              <w:txbxContent>
                <w:p w:rsidR="00104FA8" w:rsidRPr="00E52B45" w:rsidRDefault="00167D51" w:rsidP="00D249D0">
                  <w:pPr>
                    <w:snapToGrid w:val="0"/>
                    <w:rPr>
                      <w:rFonts w:ascii="華康海報體W9" w:eastAsia="華康海報體W9"/>
                    </w:rPr>
                  </w:pPr>
                  <w:r>
                    <w:rPr>
                      <w:rFonts w:ascii="華康海報體W9" w:eastAsia="華康海報體W9" w:hAnsi="標楷體" w:cs="Times New Roman" w:hint="eastAsia"/>
                      <w:b/>
                      <w:bCs/>
                      <w:sz w:val="36"/>
                      <w:szCs w:val="28"/>
                    </w:rPr>
                    <w:t>甚麼是AQ?</w:t>
                  </w:r>
                </w:p>
              </w:txbxContent>
            </v:textbox>
          </v:shape>
        </w:pict>
      </w:r>
      <w:r w:rsidR="000F3D92" w:rsidRPr="005E07AF">
        <w:rPr>
          <w:rFonts w:ascii="王漢宗綜藝體繁" w:eastAsia="王漢宗綜藝體繁" w:hint="eastAsia"/>
          <w:sz w:val="32"/>
          <w:szCs w:val="32"/>
        </w:rPr>
        <w:t>心靈廣場</w:t>
      </w:r>
      <w:r w:rsidR="008721D5" w:rsidRPr="005E07AF">
        <w:rPr>
          <w:rFonts w:ascii="文鼎粗鋼筆行楷" w:eastAsia="文鼎粗鋼筆行楷" w:hint="eastAsia"/>
          <w:bCs/>
          <w:sz w:val="26"/>
          <w:szCs w:val="26"/>
        </w:rPr>
        <w:t>：</w:t>
      </w:r>
      <w:r w:rsidR="00B77A52" w:rsidRPr="005E07AF">
        <w:rPr>
          <w:rFonts w:ascii="細明體" w:eastAsia="細明體" w:hAnsi="細明體" w:cs="細明體"/>
          <w:bCs/>
          <w:sz w:val="26"/>
          <w:szCs w:val="26"/>
        </w:rPr>
        <w:t xml:space="preserve"> </w:t>
      </w:r>
    </w:p>
    <w:p w:rsidR="009205FD" w:rsidRDefault="009205FD" w:rsidP="00270216">
      <w:pPr>
        <w:snapToGrid w:val="0"/>
        <w:spacing w:line="400" w:lineRule="exact"/>
        <w:ind w:firstLineChars="200" w:firstLine="520"/>
        <w:jc w:val="right"/>
        <w:rPr>
          <w:rFonts w:ascii="華康芸風體W3" w:eastAsia="華康芸風體W3" w:hAnsi="標楷體" w:cs="Times New Roman"/>
          <w:spacing w:val="-50"/>
          <w:sz w:val="36"/>
        </w:rPr>
      </w:pPr>
    </w:p>
    <w:p w:rsidR="004477CF" w:rsidRDefault="009205FD" w:rsidP="004477CF">
      <w:pPr>
        <w:snapToGrid w:val="0"/>
        <w:spacing w:line="400" w:lineRule="exact"/>
        <w:ind w:firstLineChars="200" w:firstLine="520"/>
        <w:jc w:val="right"/>
        <w:rPr>
          <w:rFonts w:ascii="華康芸風體W3" w:eastAsia="華康芸風體W3" w:hAnsi="標楷體" w:cs="Times New Roman"/>
          <w:spacing w:val="-50"/>
          <w:sz w:val="36"/>
        </w:rPr>
      </w:pPr>
      <w:r>
        <w:rPr>
          <w:rFonts w:ascii="華康芸風體W3" w:eastAsia="華康芸風體W3" w:hAnsi="標楷體" w:cs="Times New Roman" w:hint="eastAsia"/>
          <w:spacing w:val="-50"/>
          <w:sz w:val="36"/>
        </w:rPr>
        <w:t xml:space="preserve"> </w:t>
      </w:r>
    </w:p>
    <w:p w:rsidR="00167D51" w:rsidRPr="00167D51" w:rsidRDefault="00167D51" w:rsidP="004477CF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167D51">
        <w:rPr>
          <w:rFonts w:ascii="華康芸風體W3" w:eastAsia="華康芸風體W3" w:hAnsi="標楷體" w:cs="Times New Roman"/>
          <w:spacing w:val="-50"/>
          <w:sz w:val="36"/>
        </w:rPr>
        <w:t>IQ已經老掉了牙，EQ又要退流行了，</w:t>
      </w:r>
      <w:r w:rsidRPr="004477CF">
        <w:rPr>
          <w:rFonts w:ascii="華康芸風體W3" w:eastAsia="華康芸風體W3" w:hAnsi="標楷體" w:cs="Times New Roman"/>
          <w:spacing w:val="-50"/>
          <w:sz w:val="36"/>
          <w:u w:val="wave"/>
        </w:rPr>
        <w:t>現在則是 AQ當紅，</w:t>
      </w:r>
      <w:r w:rsidRPr="00167D51">
        <w:rPr>
          <w:rFonts w:ascii="華康芸風體W3" w:eastAsia="華康芸風體W3" w:hAnsi="標楷體" w:cs="Times New Roman"/>
          <w:spacing w:val="-50"/>
          <w:sz w:val="36"/>
        </w:rPr>
        <w:t>但何謂AQ，大部分人是</w:t>
      </w:r>
      <w:proofErr w:type="gramStart"/>
      <w:r w:rsidRPr="00167D51">
        <w:rPr>
          <w:rFonts w:ascii="華康芸風體W3" w:eastAsia="華康芸風體W3" w:hAnsi="標楷體" w:cs="Times New Roman"/>
          <w:spacing w:val="-50"/>
          <w:sz w:val="36"/>
        </w:rPr>
        <w:t>”</w:t>
      </w:r>
      <w:proofErr w:type="gramEnd"/>
      <w:r w:rsidRPr="00167D51">
        <w:rPr>
          <w:rFonts w:ascii="華康芸風體W3" w:eastAsia="華康芸風體W3" w:hAnsi="標楷體" w:cs="Times New Roman"/>
          <w:spacing w:val="-50"/>
          <w:sz w:val="36"/>
        </w:rPr>
        <w:t>沒宰羊</w:t>
      </w:r>
      <w:proofErr w:type="gramStart"/>
      <w:r w:rsidRPr="00167D51">
        <w:rPr>
          <w:rFonts w:ascii="華康芸風體W3" w:eastAsia="華康芸風體W3" w:hAnsi="標楷體" w:cs="Times New Roman"/>
          <w:spacing w:val="-50"/>
          <w:sz w:val="36"/>
        </w:rPr>
        <w:t>”</w:t>
      </w:r>
      <w:proofErr w:type="gramEnd"/>
      <w:r w:rsidRPr="00167D51">
        <w:rPr>
          <w:rFonts w:ascii="華康芸風體W3" w:eastAsia="華康芸風體W3" w:hAnsi="標楷體" w:cs="Times New Roman"/>
          <w:spacing w:val="-50"/>
          <w:sz w:val="36"/>
        </w:rPr>
        <w:t>，看本文可以</w:t>
      </w:r>
      <w:proofErr w:type="gramStart"/>
      <w:r w:rsidRPr="00167D51">
        <w:rPr>
          <w:rFonts w:ascii="華康芸風體W3" w:eastAsia="華康芸風體W3" w:hAnsi="標楷體" w:cs="Times New Roman"/>
          <w:spacing w:val="-50"/>
          <w:sz w:val="36"/>
        </w:rPr>
        <w:t>”</w:t>
      </w:r>
      <w:proofErr w:type="gramEnd"/>
      <w:r w:rsidRPr="00167D51">
        <w:rPr>
          <w:rFonts w:ascii="華康芸風體W3" w:eastAsia="華康芸風體W3" w:hAnsi="標楷體" w:cs="Times New Roman"/>
          <w:spacing w:val="-50"/>
          <w:sz w:val="36"/>
        </w:rPr>
        <w:t>宰羊</w:t>
      </w:r>
      <w:proofErr w:type="gramStart"/>
      <w:r w:rsidRPr="00167D51">
        <w:rPr>
          <w:rFonts w:ascii="華康芸風體W3" w:eastAsia="華康芸風體W3" w:hAnsi="標楷體" w:cs="Times New Roman"/>
          <w:spacing w:val="-50"/>
          <w:sz w:val="36"/>
        </w:rPr>
        <w:t>”</w:t>
      </w:r>
      <w:proofErr w:type="gramEnd"/>
      <w:r w:rsidRPr="00167D51">
        <w:rPr>
          <w:rFonts w:ascii="華康芸風體W3" w:eastAsia="華康芸風體W3" w:hAnsi="標楷體" w:cs="Times New Roman"/>
          <w:spacing w:val="-50"/>
          <w:sz w:val="36"/>
        </w:rPr>
        <w:t>了。</w:t>
      </w:r>
    </w:p>
    <w:p w:rsidR="00167D51" w:rsidRPr="00154BD3" w:rsidRDefault="00167D51" w:rsidP="00167D51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  <w:u w:val="wave"/>
        </w:rPr>
      </w:pPr>
      <w:r w:rsidRPr="00154BD3">
        <w:rPr>
          <w:rFonts w:ascii="華康芸風體W3" w:eastAsia="華康芸風體W3" w:hAnsi="標楷體" w:cs="Times New Roman"/>
          <w:spacing w:val="-50"/>
          <w:sz w:val="36"/>
          <w:u w:val="wave"/>
        </w:rPr>
        <w:t>甚麼是 AQ？</w:t>
      </w:r>
    </w:p>
    <w:p w:rsidR="00167D51" w:rsidRPr="00167D51" w:rsidRDefault="00167D51" w:rsidP="00167D51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167D51">
        <w:rPr>
          <w:rFonts w:ascii="華康芸風體W3" w:eastAsia="華康芸風體W3" w:hAnsi="標楷體" w:cs="Times New Roman"/>
          <w:spacing w:val="-50"/>
          <w:sz w:val="36"/>
        </w:rPr>
        <w:t>選擇今天我要找到美好的事，還是要專注於煩惱的事？我們要選擇感恩、寬容，抑或是要讓抱怨、憤怒來折磨我？我們甚至可以在今天選擇關心他人，對他人感興趣的機會，而不要讓冷漠習慣性的在心頭。</w:t>
      </w:r>
    </w:p>
    <w:p w:rsidR="00167D51" w:rsidRPr="00167D51" w:rsidRDefault="00167D51" w:rsidP="00167D51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167D51">
        <w:rPr>
          <w:rFonts w:ascii="華康芸風體W3" w:eastAsia="華康芸風體W3" w:hAnsi="標楷體" w:cs="Times New Roman"/>
          <w:spacing w:val="-50"/>
          <w:sz w:val="36"/>
        </w:rPr>
        <w:t>30年前，我對當時的工作非常</w:t>
      </w:r>
      <w:proofErr w:type="gramStart"/>
      <w:r w:rsidRPr="00167D51">
        <w:rPr>
          <w:rFonts w:ascii="華康芸風體W3" w:eastAsia="華康芸風體W3" w:hAnsi="標楷體" w:cs="Times New Roman"/>
          <w:spacing w:val="-50"/>
          <w:sz w:val="36"/>
        </w:rPr>
        <w:t>不滿，</w:t>
      </w:r>
      <w:proofErr w:type="gramEnd"/>
      <w:r w:rsidRPr="00167D51">
        <w:rPr>
          <w:rFonts w:ascii="華康芸風體W3" w:eastAsia="華康芸風體W3" w:hAnsi="標楷體" w:cs="Times New Roman"/>
          <w:spacing w:val="-50"/>
          <w:sz w:val="36"/>
        </w:rPr>
        <w:t xml:space="preserve">時常抱怨，也多次口頭叫嚷要辭職。有一天一位其他部門的年長主管跟我說：「 </w:t>
      </w:r>
      <w:r w:rsidRPr="00154BD3">
        <w:rPr>
          <w:rFonts w:ascii="華康芸風體W3" w:eastAsia="華康芸風體W3" w:hAnsi="標楷體" w:cs="Times New Roman"/>
          <w:spacing w:val="-50"/>
          <w:sz w:val="36"/>
          <w:u w:val="wave"/>
        </w:rPr>
        <w:t>永遠不要因為這個工作不好而辭職，一定要因為另一個工作更好而辭職</w:t>
      </w:r>
      <w:r w:rsidRPr="00167D51">
        <w:rPr>
          <w:rFonts w:ascii="華康芸風體W3" w:eastAsia="華康芸風體W3" w:hAnsi="標楷體" w:cs="Times New Roman"/>
          <w:spacing w:val="-50"/>
          <w:sz w:val="36"/>
        </w:rPr>
        <w:t>。」這二句話對我很重要，影響也很大。30年後的今天，回想起來，</w:t>
      </w:r>
      <w:proofErr w:type="gramStart"/>
      <w:r w:rsidRPr="00167D51">
        <w:rPr>
          <w:rFonts w:ascii="華康芸風體W3" w:eastAsia="華康芸風體W3" w:hAnsi="標楷體" w:cs="Times New Roman"/>
          <w:spacing w:val="-50"/>
          <w:sz w:val="36"/>
        </w:rPr>
        <w:t>他說的真的</w:t>
      </w:r>
      <w:proofErr w:type="gramEnd"/>
      <w:r w:rsidRPr="00167D51">
        <w:rPr>
          <w:rFonts w:ascii="華康芸風體W3" w:eastAsia="華康芸風體W3" w:hAnsi="標楷體" w:cs="Times New Roman"/>
          <w:spacing w:val="-50"/>
          <w:sz w:val="36"/>
        </w:rPr>
        <w:t>很有道理。現在的公司制度不好，下一個工作機構的體制多半也有缺陷。現在的公司不公平，誰能保證新的公司一切都很合理公道。現在的公司有派系，天知道多少公司有同樣的權力鬥爭問題。跟現在的主管處不好，新工作的主管就一定處得好嗎？</w:t>
      </w:r>
    </w:p>
    <w:p w:rsidR="00167D51" w:rsidRPr="00167D51" w:rsidRDefault="00167D51" w:rsidP="00167D51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154BD3">
        <w:rPr>
          <w:rFonts w:ascii="華康芸風體W3" w:eastAsia="華康芸風體W3" w:hAnsi="標楷體" w:cs="Times New Roman"/>
          <w:spacing w:val="-50"/>
          <w:sz w:val="36"/>
          <w:bdr w:val="single" w:sz="4" w:space="0" w:color="auto"/>
        </w:rPr>
        <w:t xml:space="preserve">AQ </w:t>
      </w:r>
      <w:proofErr w:type="gramStart"/>
      <w:r w:rsidRPr="00154BD3">
        <w:rPr>
          <w:rFonts w:ascii="華康芸風體W3" w:eastAsia="華康芸風體W3" w:hAnsi="標楷體" w:cs="Times New Roman"/>
          <w:spacing w:val="-50"/>
          <w:sz w:val="36"/>
          <w:bdr w:val="single" w:sz="4" w:space="0" w:color="auto"/>
        </w:rPr>
        <w:t>（</w:t>
      </w:r>
      <w:proofErr w:type="gramEnd"/>
      <w:r w:rsidRPr="00154BD3">
        <w:rPr>
          <w:rFonts w:ascii="華康芸風體W3" w:eastAsia="華康芸風體W3" w:hAnsi="標楷體" w:cs="Times New Roman"/>
          <w:spacing w:val="-50"/>
          <w:sz w:val="36"/>
          <w:bdr w:val="single" w:sz="4" w:space="0" w:color="auto"/>
        </w:rPr>
        <w:t>逆境商數 )</w:t>
      </w:r>
      <w:r w:rsidRPr="00167D51">
        <w:rPr>
          <w:rFonts w:ascii="華康芸風體W3" w:eastAsia="華康芸風體W3" w:hAnsi="標楷體" w:cs="Times New Roman"/>
          <w:spacing w:val="-50"/>
          <w:sz w:val="36"/>
        </w:rPr>
        <w:t>：</w:t>
      </w:r>
    </w:p>
    <w:p w:rsidR="00167D51" w:rsidRPr="00167D51" w:rsidRDefault="00167D51" w:rsidP="00167D51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167D51">
        <w:rPr>
          <w:rFonts w:ascii="華康芸風體W3" w:eastAsia="華康芸風體W3" w:hAnsi="標楷體" w:cs="Times New Roman"/>
          <w:spacing w:val="-50"/>
          <w:sz w:val="36"/>
        </w:rPr>
        <w:t>近來在企業管理領域出現了個新名詞 AQ（ Adversity Quotient）明確地描繪出</w:t>
      </w:r>
      <w:proofErr w:type="gramStart"/>
      <w:r w:rsidRPr="00167D51">
        <w:rPr>
          <w:rFonts w:ascii="華康芸風體W3" w:eastAsia="華康芸風體W3" w:hAnsi="標楷體" w:cs="Times New Roman"/>
          <w:spacing w:val="-50"/>
          <w:sz w:val="36"/>
        </w:rPr>
        <w:t>一</w:t>
      </w:r>
      <w:proofErr w:type="gramEnd"/>
      <w:r w:rsidRPr="00167D51">
        <w:rPr>
          <w:rFonts w:ascii="華康芸風體W3" w:eastAsia="華康芸風體W3" w:hAnsi="標楷體" w:cs="Times New Roman"/>
          <w:spacing w:val="-50"/>
          <w:sz w:val="36"/>
        </w:rPr>
        <w:t>個人的挫折忍受力，或是面對逆境時的處理能力。</w:t>
      </w:r>
    </w:p>
    <w:p w:rsidR="00167D51" w:rsidRPr="00167D51" w:rsidRDefault="00167D51" w:rsidP="00167D51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167D51">
        <w:rPr>
          <w:rFonts w:ascii="華康芸風體W3" w:eastAsia="華康芸風體W3" w:hAnsi="標楷體" w:cs="Times New Roman"/>
          <w:spacing w:val="-50"/>
          <w:sz w:val="36"/>
        </w:rPr>
        <w:t>根據AQ專家保羅.史托茲博士的研究，</w:t>
      </w:r>
      <w:proofErr w:type="gramStart"/>
      <w:r w:rsidRPr="00154BD3">
        <w:rPr>
          <w:rFonts w:ascii="華康芸風體W3" w:eastAsia="華康芸風體W3" w:hAnsi="標楷體" w:cs="Times New Roman"/>
          <w:spacing w:val="-50"/>
          <w:sz w:val="36"/>
          <w:u w:val="wave"/>
        </w:rPr>
        <w:t>一</w:t>
      </w:r>
      <w:proofErr w:type="gramEnd"/>
      <w:r w:rsidRPr="00154BD3">
        <w:rPr>
          <w:rFonts w:ascii="華康芸風體W3" w:eastAsia="華康芸風體W3" w:hAnsi="標楷體" w:cs="Times New Roman"/>
          <w:spacing w:val="-50"/>
          <w:sz w:val="36"/>
          <w:u w:val="wave"/>
        </w:rPr>
        <w:t>個人AQ愈高，愈能以彈性面對逆境，積極樂觀，接受困難的挑戰，發揮創意找出解決方案，因此能不屈不撓，愈挫愈勇，而終究表現卓越。</w:t>
      </w:r>
    </w:p>
    <w:p w:rsidR="00167D51" w:rsidRPr="00167D51" w:rsidRDefault="00167D51" w:rsidP="00167D51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167D51">
        <w:rPr>
          <w:rFonts w:ascii="華康芸風體W3" w:eastAsia="華康芸風體W3" w:hAnsi="標楷體" w:cs="Times New Roman"/>
          <w:spacing w:val="-50"/>
          <w:sz w:val="36"/>
        </w:rPr>
        <w:t>相反的， AQ低的人，則會感到沮喪、迷失，處處抱怨，逃避挑戰，缺乏創意，而往往半途而廢、自暴自棄，終究一事無成。</w:t>
      </w:r>
    </w:p>
    <w:p w:rsidR="00167D51" w:rsidRPr="00167D51" w:rsidRDefault="00167D51" w:rsidP="00167D51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154BD3">
        <w:rPr>
          <w:rFonts w:ascii="華康芸風體W3" w:eastAsia="華康芸風體W3" w:hAnsi="標楷體" w:cs="Times New Roman"/>
          <w:spacing w:val="-50"/>
          <w:sz w:val="36"/>
          <w:u w:val="wave"/>
        </w:rPr>
        <w:t>AQ不但與我們的工作表現息息相關，更是一個人是否快樂的重要關鍵。</w:t>
      </w:r>
      <w:r w:rsidRPr="00167D51">
        <w:rPr>
          <w:rFonts w:ascii="華康芸風體W3" w:eastAsia="華康芸風體W3" w:hAnsi="標楷體" w:cs="Times New Roman"/>
          <w:spacing w:val="-50"/>
          <w:sz w:val="36"/>
        </w:rPr>
        <w:t>尤其在大環境不景氣的當下，不論是在職或待業，突發狀況的發生機率都會提高，因此練就一身回應逆境的好本領，就愈顯重要了。</w:t>
      </w:r>
    </w:p>
    <w:p w:rsidR="00167D51" w:rsidRPr="00167D51" w:rsidRDefault="00167D51" w:rsidP="00167D51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167D51">
        <w:rPr>
          <w:rFonts w:ascii="華康芸風體W3" w:eastAsia="華康芸風體W3" w:hAnsi="標楷體" w:cs="Times New Roman"/>
          <w:spacing w:val="-50"/>
          <w:sz w:val="36"/>
        </w:rPr>
        <w:lastRenderedPageBreak/>
        <w:t>到底該怎麼做，才能提昇自己的 AQ呢？</w:t>
      </w:r>
    </w:p>
    <w:p w:rsidR="00167D51" w:rsidRPr="00154BD3" w:rsidRDefault="00167D51" w:rsidP="00154BD3">
      <w:pPr>
        <w:snapToGrid w:val="0"/>
        <w:spacing w:line="400" w:lineRule="exact"/>
        <w:rPr>
          <w:rFonts w:ascii="華康芸風體W3" w:eastAsia="華康芸風體W3" w:hAnsi="標楷體" w:cs="Times New Roman"/>
          <w:b/>
          <w:spacing w:val="-50"/>
          <w:sz w:val="36"/>
          <w:u w:val="wave"/>
        </w:rPr>
      </w:pPr>
      <w:r w:rsidRPr="00154BD3">
        <w:rPr>
          <w:rFonts w:ascii="華康芸風體W3" w:eastAsia="華康芸風體W3" w:hAnsi="標楷體" w:cs="Times New Roman"/>
          <w:b/>
          <w:spacing w:val="-50"/>
          <w:sz w:val="36"/>
          <w:u w:val="wave"/>
        </w:rPr>
        <w:t>1、 凡事不抱怨，只解決問題：</w:t>
      </w:r>
    </w:p>
    <w:p w:rsidR="00167D51" w:rsidRPr="00167D51" w:rsidRDefault="00167D51" w:rsidP="00167D51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167D51">
        <w:rPr>
          <w:rFonts w:ascii="華康芸風體W3" w:eastAsia="華康芸風體W3" w:hAnsi="標楷體" w:cs="Times New Roman"/>
          <w:spacing w:val="-50"/>
          <w:sz w:val="36"/>
        </w:rPr>
        <w:t>碰到不如意的情況，AQ 低的人會</w:t>
      </w:r>
      <w:proofErr w:type="gramStart"/>
      <w:r w:rsidRPr="00167D51">
        <w:rPr>
          <w:rFonts w:ascii="華康芸風體W3" w:eastAsia="華康芸風體W3" w:hAnsi="標楷體" w:cs="Times New Roman"/>
          <w:spacing w:val="-50"/>
          <w:sz w:val="36"/>
        </w:rPr>
        <w:t>怪東怪西</w:t>
      </w:r>
      <w:proofErr w:type="gramEnd"/>
      <w:r w:rsidRPr="00167D51">
        <w:rPr>
          <w:rFonts w:ascii="華康芸風體W3" w:eastAsia="華康芸風體W3" w:hAnsi="標楷體" w:cs="Times New Roman"/>
          <w:spacing w:val="-50"/>
          <w:sz w:val="36"/>
        </w:rPr>
        <w:t>，都是別人的錯，害自己不能如願，抱怨過後，心情往往更加沮喪，而問題依舊無解。AQ高的人通常沒時間抱怨，因為他們正忙著解決問題。所以請減少抱怨的時間，因為</w:t>
      </w:r>
      <w:r w:rsidRPr="00154BD3">
        <w:rPr>
          <w:rFonts w:ascii="華康芸風體W3" w:eastAsia="華康芸風體W3" w:hAnsi="標楷體" w:cs="Times New Roman"/>
          <w:spacing w:val="-50"/>
          <w:sz w:val="36"/>
          <w:u w:val="wave"/>
        </w:rPr>
        <w:t>少一分時間抱怨，就多一分時間進步</w:t>
      </w:r>
      <w:r w:rsidRPr="00167D51">
        <w:rPr>
          <w:rFonts w:ascii="華康芸風體W3" w:eastAsia="華康芸風體W3" w:hAnsi="標楷體" w:cs="Times New Roman"/>
          <w:spacing w:val="-50"/>
          <w:sz w:val="36"/>
        </w:rPr>
        <w:t>。</w:t>
      </w:r>
    </w:p>
    <w:p w:rsidR="00167D51" w:rsidRPr="00154BD3" w:rsidRDefault="00167D51" w:rsidP="00154BD3">
      <w:pPr>
        <w:snapToGrid w:val="0"/>
        <w:spacing w:line="400" w:lineRule="exact"/>
        <w:rPr>
          <w:rFonts w:ascii="華康芸風體W3" w:eastAsia="華康芸風體W3" w:hAnsi="標楷體" w:cs="Times New Roman"/>
          <w:b/>
          <w:spacing w:val="-50"/>
          <w:sz w:val="36"/>
        </w:rPr>
      </w:pPr>
      <w:r w:rsidRPr="00154BD3">
        <w:rPr>
          <w:rFonts w:ascii="華康芸風體W3" w:eastAsia="華康芸風體W3" w:hAnsi="標楷體" w:cs="Times New Roman"/>
          <w:b/>
          <w:spacing w:val="-50"/>
          <w:sz w:val="36"/>
        </w:rPr>
        <w:t xml:space="preserve">2、 </w:t>
      </w:r>
      <w:r w:rsidRPr="00154BD3">
        <w:rPr>
          <w:rFonts w:ascii="華康芸風體W3" w:eastAsia="華康芸風體W3" w:hAnsi="標楷體" w:cs="Times New Roman"/>
          <w:b/>
          <w:spacing w:val="-50"/>
          <w:sz w:val="36"/>
          <w:u w:val="wave"/>
        </w:rPr>
        <w:t>先</w:t>
      </w:r>
      <w:proofErr w:type="gramStart"/>
      <w:r w:rsidRPr="00154BD3">
        <w:rPr>
          <w:rFonts w:ascii="華康芸風體W3" w:eastAsia="華康芸風體W3" w:hAnsi="標楷體" w:cs="Times New Roman"/>
          <w:b/>
          <w:spacing w:val="-50"/>
          <w:sz w:val="36"/>
          <w:u w:val="wave"/>
        </w:rPr>
        <w:t>看優點</w:t>
      </w:r>
      <w:proofErr w:type="gramEnd"/>
      <w:r w:rsidRPr="00154BD3">
        <w:rPr>
          <w:rFonts w:ascii="華康芸風體W3" w:eastAsia="華康芸風體W3" w:hAnsi="標楷體" w:cs="Times New Roman"/>
          <w:b/>
          <w:spacing w:val="-50"/>
          <w:sz w:val="36"/>
          <w:u w:val="wave"/>
        </w:rPr>
        <w:t>，再看缺點</w:t>
      </w:r>
      <w:r w:rsidRPr="00154BD3">
        <w:rPr>
          <w:rFonts w:ascii="華康芸風體W3" w:eastAsia="華康芸風體W3" w:hAnsi="標楷體" w:cs="Times New Roman"/>
          <w:b/>
          <w:spacing w:val="-50"/>
          <w:sz w:val="36"/>
        </w:rPr>
        <w:t>：</w:t>
      </w:r>
    </w:p>
    <w:p w:rsidR="00167D51" w:rsidRPr="00167D51" w:rsidRDefault="00167D51" w:rsidP="00167D51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167D51">
        <w:rPr>
          <w:rFonts w:ascii="華康芸風體W3" w:eastAsia="華康芸風體W3" w:hAnsi="標楷體" w:cs="Times New Roman"/>
          <w:spacing w:val="-50"/>
          <w:sz w:val="36"/>
        </w:rPr>
        <w:t>當挫折發生時，如果第一個念頭是：「完了，這下沒救了。」那就很難逃脫悲觀的詛咒。AQ高手的做法是，遇到狀況，先問自己：「</w:t>
      </w:r>
      <w:r w:rsidRPr="00154BD3">
        <w:rPr>
          <w:rFonts w:ascii="華康芸風體W3" w:eastAsia="華康芸風體W3" w:hAnsi="標楷體" w:cs="Times New Roman"/>
          <w:b/>
          <w:spacing w:val="-50"/>
          <w:sz w:val="36"/>
          <w:u w:val="wave"/>
        </w:rPr>
        <w:t>現在有什麼是可珍惜的？</w:t>
      </w:r>
      <w:r w:rsidRPr="00167D51">
        <w:rPr>
          <w:rFonts w:ascii="華康芸風體W3" w:eastAsia="華康芸風體W3" w:hAnsi="標楷體" w:cs="Times New Roman"/>
          <w:spacing w:val="-50"/>
          <w:sz w:val="36"/>
        </w:rPr>
        <w:t>」換句話說，在挫折中找優勢，並把它轉化成進步的助力。</w:t>
      </w:r>
    </w:p>
    <w:p w:rsidR="00167D51" w:rsidRPr="00167D51" w:rsidRDefault="00167D51" w:rsidP="00167D51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167D51">
        <w:rPr>
          <w:rFonts w:ascii="華康芸風體W3" w:eastAsia="華康芸風體W3" w:hAnsi="標楷體" w:cs="Times New Roman"/>
          <w:spacing w:val="-50"/>
          <w:sz w:val="36"/>
        </w:rPr>
        <w:t>例如，突然失業當然錯</w:t>
      </w:r>
      <w:proofErr w:type="gramStart"/>
      <w:r w:rsidRPr="00167D51">
        <w:rPr>
          <w:rFonts w:ascii="華康芸風體W3" w:eastAsia="華康芸風體W3" w:hAnsi="標楷體" w:cs="Times New Roman"/>
          <w:spacing w:val="-50"/>
          <w:sz w:val="36"/>
        </w:rPr>
        <w:t>愕</w:t>
      </w:r>
      <w:proofErr w:type="gramEnd"/>
      <w:r w:rsidRPr="00167D51">
        <w:rPr>
          <w:rFonts w:ascii="華康芸風體W3" w:eastAsia="華康芸風體W3" w:hAnsi="標楷體" w:cs="Times New Roman"/>
          <w:spacing w:val="-50"/>
          <w:sz w:val="36"/>
        </w:rPr>
        <w:t>，但想一想，現在多了時間自己可支配，還有資遣費，於是再進修培養第二專長，似乎會是不錯的想法，也許就此開創出另一番格局。畢竟，自怨自哀解決不了問題，懂得在逆境中找機會，才是高 AQ的精彩表現。</w:t>
      </w:r>
    </w:p>
    <w:p w:rsidR="00167D51" w:rsidRPr="00154BD3" w:rsidRDefault="00167D51" w:rsidP="00154BD3">
      <w:pPr>
        <w:snapToGrid w:val="0"/>
        <w:spacing w:line="400" w:lineRule="exact"/>
        <w:ind w:firstLineChars="54" w:firstLine="141"/>
        <w:rPr>
          <w:rFonts w:ascii="華康芸風體W3" w:eastAsia="華康芸風體W3" w:hAnsi="標楷體" w:cs="Times New Roman"/>
          <w:b/>
          <w:spacing w:val="-50"/>
          <w:sz w:val="36"/>
          <w:u w:val="wave"/>
        </w:rPr>
      </w:pPr>
      <w:r w:rsidRPr="00154BD3">
        <w:rPr>
          <w:rFonts w:ascii="華康芸風體W3" w:eastAsia="華康芸風體W3" w:hAnsi="標楷體" w:cs="Times New Roman"/>
          <w:b/>
          <w:spacing w:val="-50"/>
          <w:sz w:val="36"/>
          <w:u w:val="wave"/>
        </w:rPr>
        <w:t>3、 將當下的不幸，變成日後的「幸虧」：</w:t>
      </w:r>
    </w:p>
    <w:p w:rsidR="00167D51" w:rsidRPr="00167D51" w:rsidRDefault="00167D51" w:rsidP="00167D51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167D51">
        <w:rPr>
          <w:rFonts w:ascii="華康芸風體W3" w:eastAsia="華康芸風體W3" w:hAnsi="標楷體" w:cs="Times New Roman"/>
          <w:spacing w:val="-50"/>
          <w:sz w:val="36"/>
        </w:rPr>
        <w:t>看待挫敗， AQ 高手清楚知道，一時的成敗並不能定一生。</w:t>
      </w:r>
    </w:p>
    <w:p w:rsidR="00167D51" w:rsidRPr="00167D51" w:rsidRDefault="00167D51" w:rsidP="00167D51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  <w:r w:rsidRPr="00167D51">
        <w:rPr>
          <w:rFonts w:ascii="華康芸風體W3" w:eastAsia="華康芸風體W3" w:hAnsi="標楷體" w:cs="Times New Roman"/>
          <w:spacing w:val="-50"/>
          <w:sz w:val="36"/>
        </w:rPr>
        <w:t>就像李安，大學沒考上，卻因此找到了自己真正的舞台，現在想想，還真「幸虧」當時沒考上大學，要不現在就不是這番光景了。因此只要保持樂觀，塞翁失馬焉知非福， AQ高手就能將當下的不幸，變成日後的幸虧....。</w:t>
      </w:r>
    </w:p>
    <w:p w:rsidR="00167D51" w:rsidRPr="00167D51" w:rsidRDefault="00167D51" w:rsidP="00167D51">
      <w:pPr>
        <w:snapToGrid w:val="0"/>
        <w:spacing w:line="400" w:lineRule="exact"/>
        <w:ind w:firstLineChars="200" w:firstLine="520"/>
        <w:rPr>
          <w:rFonts w:ascii="華康芸風體W3" w:eastAsia="華康芸風體W3" w:hAnsi="標楷體" w:cs="Times New Roman"/>
          <w:spacing w:val="-50"/>
          <w:sz w:val="36"/>
        </w:rPr>
      </w:pPr>
    </w:p>
    <w:p w:rsidR="00E37C1F" w:rsidRPr="00FA1219" w:rsidRDefault="00E37C1F" w:rsidP="00E37C1F">
      <w:pPr>
        <w:snapToGrid w:val="0"/>
        <w:spacing w:line="400" w:lineRule="exact"/>
        <w:rPr>
          <w:rFonts w:ascii="華康芸風體W3" w:eastAsia="華康芸風體W3" w:hAnsi="標楷體" w:cs="Times New Roman"/>
          <w:spacing w:val="-50"/>
          <w:sz w:val="36"/>
        </w:rPr>
      </w:pPr>
      <w:r>
        <w:rPr>
          <w:rFonts w:ascii="華康芸風體W3" w:eastAsia="華康芸風體W3" w:hAnsi="標楷體" w:cs="Times New Roman" w:hint="eastAsia"/>
          <w:spacing w:val="-50"/>
          <w:sz w:val="36"/>
        </w:rPr>
        <w:t>資料來源</w:t>
      </w:r>
      <w:r w:rsidR="00154BD3">
        <w:rPr>
          <w:rFonts w:hint="eastAsia"/>
        </w:rPr>
        <w:t>:</w:t>
      </w:r>
      <w:hyperlink r:id="rId9" w:history="1">
        <w:r w:rsidR="00154BD3" w:rsidRPr="00154BD3">
          <w:rPr>
            <w:rStyle w:val="aa"/>
          </w:rPr>
          <w:t xml:space="preserve"> http://www.pt.ntu.edu.tw/mhh/news/2007%20AQ.htm</w:t>
        </w:r>
      </w:hyperlink>
    </w:p>
    <w:p w:rsidR="00E37C1F" w:rsidRPr="00E37C1F" w:rsidRDefault="00E37C1F" w:rsidP="00F30867">
      <w:pPr>
        <w:widowControl/>
        <w:spacing w:afterLines="20" w:line="360" w:lineRule="exact"/>
        <w:ind w:firstLine="482"/>
        <w:rPr>
          <w:rFonts w:ascii="華康芸風體W3" w:eastAsia="華康芸風體W3" w:hAnsi="標楷體" w:cs="Times New Roman"/>
          <w:b/>
          <w:i/>
          <w:spacing w:val="-50"/>
          <w:sz w:val="36"/>
        </w:rPr>
      </w:pPr>
    </w:p>
    <w:sectPr w:rsidR="00E37C1F" w:rsidRPr="00E37C1F" w:rsidSect="00C35911">
      <w:pgSz w:w="11906" w:h="16838"/>
      <w:pgMar w:top="113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79" w:rsidRDefault="007F6E79" w:rsidP="000F3D92">
      <w:r>
        <w:separator/>
      </w:r>
    </w:p>
  </w:endnote>
  <w:endnote w:type="continuationSeparator" w:id="0">
    <w:p w:rsidR="007F6E79" w:rsidRDefault="007F6E79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華康芸風體W3(P)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芸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79" w:rsidRDefault="007F6E79" w:rsidP="000F3D92">
      <w:r>
        <w:separator/>
      </w:r>
    </w:p>
  </w:footnote>
  <w:footnote w:type="continuationSeparator" w:id="0">
    <w:p w:rsidR="007F6E79" w:rsidRDefault="007F6E79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C28"/>
    <w:multiLevelType w:val="hybridMultilevel"/>
    <w:tmpl w:val="3654A1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330EC"/>
    <w:multiLevelType w:val="hybridMultilevel"/>
    <w:tmpl w:val="F798168A"/>
    <w:lvl w:ilvl="0" w:tplc="0409000D">
      <w:start w:val="1"/>
      <w:numFmt w:val="bullet"/>
      <w:lvlText w:val=""/>
      <w:lvlJc w:val="left"/>
      <w:pPr>
        <w:ind w:left="14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0" w:hanging="480"/>
      </w:pPr>
      <w:rPr>
        <w:rFonts w:ascii="Wingdings" w:hAnsi="Wingdings" w:hint="default"/>
      </w:rPr>
    </w:lvl>
    <w:lvl w:ilvl="3" w:tplc="BE02CF88">
      <w:start w:val="1"/>
      <w:numFmt w:val="taiwaneseCountingThousand"/>
      <w:lvlText w:val="%4."/>
      <w:lvlJc w:val="left"/>
      <w:pPr>
        <w:ind w:left="480" w:hanging="480"/>
      </w:pPr>
      <w:rPr>
        <w:rFonts w:hint="eastAsia"/>
      </w:rPr>
    </w:lvl>
    <w:lvl w:ilvl="4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3">
    <w:nsid w:val="14FE124B"/>
    <w:multiLevelType w:val="hybridMultilevel"/>
    <w:tmpl w:val="9544DFD4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4">
    <w:nsid w:val="19690F4A"/>
    <w:multiLevelType w:val="hybridMultilevel"/>
    <w:tmpl w:val="8FE835E8"/>
    <w:lvl w:ilvl="0" w:tplc="ECC282B4">
      <w:start w:val="1"/>
      <w:numFmt w:val="decimal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6C2643"/>
    <w:multiLevelType w:val="hybridMultilevel"/>
    <w:tmpl w:val="05EEB354"/>
    <w:lvl w:ilvl="0" w:tplc="0409000D">
      <w:start w:val="1"/>
      <w:numFmt w:val="bullet"/>
      <w:lvlText w:val=""/>
      <w:lvlJc w:val="left"/>
      <w:pPr>
        <w:ind w:left="14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0" w:hanging="480"/>
      </w:pPr>
      <w:rPr>
        <w:rFonts w:ascii="Wingdings" w:hAnsi="Wingdings" w:hint="default"/>
      </w:rPr>
    </w:lvl>
    <w:lvl w:ilvl="3" w:tplc="BE02CF88">
      <w:start w:val="1"/>
      <w:numFmt w:val="taiwaneseCountingThousand"/>
      <w:lvlText w:val="%4."/>
      <w:lvlJc w:val="left"/>
      <w:pPr>
        <w:ind w:left="480" w:hanging="480"/>
      </w:pPr>
      <w:rPr>
        <w:rFonts w:hint="eastAsia"/>
      </w:rPr>
    </w:lvl>
    <w:lvl w:ilvl="4" w:tplc="BE02CF88">
      <w:start w:val="1"/>
      <w:numFmt w:val="taiwaneseCountingThousand"/>
      <w:lvlText w:val="%5."/>
      <w:lvlJc w:val="left"/>
      <w:pPr>
        <w:ind w:left="960" w:hanging="480"/>
      </w:pPr>
      <w:rPr>
        <w:rFonts w:hint="eastAsia"/>
      </w:rPr>
    </w:lvl>
    <w:lvl w:ilvl="5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7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298507EB"/>
    <w:multiLevelType w:val="hybridMultilevel"/>
    <w:tmpl w:val="F3662654"/>
    <w:lvl w:ilvl="0" w:tplc="2B82723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11E05C0"/>
    <w:multiLevelType w:val="hybridMultilevel"/>
    <w:tmpl w:val="5CD48CE0"/>
    <w:lvl w:ilvl="0" w:tplc="82DEEB6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F2F8AE7C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6EEA66B0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EC66A3B6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1A30E70C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6F28DA0C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9530E1B4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426DC80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A014B9EE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0">
    <w:nsid w:val="34891B6C"/>
    <w:multiLevelType w:val="hybridMultilevel"/>
    <w:tmpl w:val="557E49A6"/>
    <w:lvl w:ilvl="0" w:tplc="ECC282B4">
      <w:start w:val="1"/>
      <w:numFmt w:val="decimal"/>
      <w:lvlText w:val="(%1)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8334859"/>
    <w:multiLevelType w:val="hybridMultilevel"/>
    <w:tmpl w:val="70A286A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D867828"/>
    <w:multiLevelType w:val="hybridMultilevel"/>
    <w:tmpl w:val="9CB66658"/>
    <w:lvl w:ilvl="0" w:tplc="0409000D">
      <w:start w:val="1"/>
      <w:numFmt w:val="bullet"/>
      <w:lvlText w:val=""/>
      <w:lvlJc w:val="left"/>
      <w:pPr>
        <w:ind w:left="14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-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</w:abstractNum>
  <w:abstractNum w:abstractNumId="13">
    <w:nsid w:val="439F6F1B"/>
    <w:multiLevelType w:val="hybridMultilevel"/>
    <w:tmpl w:val="7186A7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F0C231B"/>
    <w:multiLevelType w:val="hybridMultilevel"/>
    <w:tmpl w:val="D676FC5A"/>
    <w:lvl w:ilvl="0" w:tplc="BE02CF88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B55642F"/>
    <w:multiLevelType w:val="hybridMultilevel"/>
    <w:tmpl w:val="73342FAC"/>
    <w:lvl w:ilvl="0" w:tplc="395AC366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6BC36FA1"/>
    <w:multiLevelType w:val="hybridMultilevel"/>
    <w:tmpl w:val="058C15FC"/>
    <w:lvl w:ilvl="0" w:tplc="59965B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B8C11C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E2E1AA0"/>
    <w:multiLevelType w:val="hybridMultilevel"/>
    <w:tmpl w:val="DFF437E4"/>
    <w:lvl w:ilvl="0" w:tplc="616E4F1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72EE5518"/>
    <w:multiLevelType w:val="hybridMultilevel"/>
    <w:tmpl w:val="CF94E1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EEC7C81"/>
    <w:multiLevelType w:val="hybridMultilevel"/>
    <w:tmpl w:val="46520486"/>
    <w:lvl w:ilvl="0" w:tplc="46BC2DD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D9E22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6"/>
  </w:num>
  <w:num w:numId="9">
    <w:abstractNumId w:val="10"/>
  </w:num>
  <w:num w:numId="10">
    <w:abstractNumId w:val="17"/>
  </w:num>
  <w:num w:numId="11">
    <w:abstractNumId w:val="15"/>
  </w:num>
  <w:num w:numId="12">
    <w:abstractNumId w:val="18"/>
  </w:num>
  <w:num w:numId="13">
    <w:abstractNumId w:val="19"/>
  </w:num>
  <w:num w:numId="14">
    <w:abstractNumId w:val="7"/>
  </w:num>
  <w:num w:numId="15">
    <w:abstractNumId w:val="11"/>
  </w:num>
  <w:num w:numId="16">
    <w:abstractNumId w:val="2"/>
  </w:num>
  <w:num w:numId="17">
    <w:abstractNumId w:val="6"/>
  </w:num>
  <w:num w:numId="18">
    <w:abstractNumId w:val="13"/>
  </w:num>
  <w:num w:numId="19">
    <w:abstractNumId w:val="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089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04FD8"/>
    <w:rsid w:val="00007FAE"/>
    <w:rsid w:val="000157E8"/>
    <w:rsid w:val="00016617"/>
    <w:rsid w:val="00042E49"/>
    <w:rsid w:val="000533AA"/>
    <w:rsid w:val="00054578"/>
    <w:rsid w:val="00062A5B"/>
    <w:rsid w:val="0007508E"/>
    <w:rsid w:val="00097EB9"/>
    <w:rsid w:val="000A4087"/>
    <w:rsid w:val="000B4A44"/>
    <w:rsid w:val="000D0A4A"/>
    <w:rsid w:val="000D55EA"/>
    <w:rsid w:val="000F3D92"/>
    <w:rsid w:val="000F486B"/>
    <w:rsid w:val="00100862"/>
    <w:rsid w:val="00104709"/>
    <w:rsid w:val="00104FA8"/>
    <w:rsid w:val="00111D92"/>
    <w:rsid w:val="00112991"/>
    <w:rsid w:val="00116FAA"/>
    <w:rsid w:val="00117A9A"/>
    <w:rsid w:val="00127D55"/>
    <w:rsid w:val="00144477"/>
    <w:rsid w:val="00154BD3"/>
    <w:rsid w:val="00155A31"/>
    <w:rsid w:val="00167D51"/>
    <w:rsid w:val="001758D6"/>
    <w:rsid w:val="001775C5"/>
    <w:rsid w:val="001913C2"/>
    <w:rsid w:val="001A5AA9"/>
    <w:rsid w:val="001B7C4B"/>
    <w:rsid w:val="001D48F6"/>
    <w:rsid w:val="001F3E1E"/>
    <w:rsid w:val="002037A9"/>
    <w:rsid w:val="00223843"/>
    <w:rsid w:val="002340BB"/>
    <w:rsid w:val="002434B1"/>
    <w:rsid w:val="00270216"/>
    <w:rsid w:val="0027507A"/>
    <w:rsid w:val="00281B78"/>
    <w:rsid w:val="00285AC8"/>
    <w:rsid w:val="002876AE"/>
    <w:rsid w:val="002A1073"/>
    <w:rsid w:val="002B6C86"/>
    <w:rsid w:val="00311307"/>
    <w:rsid w:val="0034205A"/>
    <w:rsid w:val="00365048"/>
    <w:rsid w:val="003711F2"/>
    <w:rsid w:val="003A50AD"/>
    <w:rsid w:val="003C48C1"/>
    <w:rsid w:val="003C709B"/>
    <w:rsid w:val="003E5EF6"/>
    <w:rsid w:val="003F4C4D"/>
    <w:rsid w:val="00401774"/>
    <w:rsid w:val="00406AB0"/>
    <w:rsid w:val="00423EAE"/>
    <w:rsid w:val="00434F30"/>
    <w:rsid w:val="00436BCD"/>
    <w:rsid w:val="004477CF"/>
    <w:rsid w:val="00447A37"/>
    <w:rsid w:val="0046642C"/>
    <w:rsid w:val="004665FC"/>
    <w:rsid w:val="00466DED"/>
    <w:rsid w:val="00477653"/>
    <w:rsid w:val="00494D5F"/>
    <w:rsid w:val="004A466C"/>
    <w:rsid w:val="004A6008"/>
    <w:rsid w:val="004B2C2E"/>
    <w:rsid w:val="004C20B4"/>
    <w:rsid w:val="004C53E4"/>
    <w:rsid w:val="004E48C7"/>
    <w:rsid w:val="004E49C3"/>
    <w:rsid w:val="004F02A2"/>
    <w:rsid w:val="004F388E"/>
    <w:rsid w:val="0051363A"/>
    <w:rsid w:val="00535E84"/>
    <w:rsid w:val="005363B9"/>
    <w:rsid w:val="005415CF"/>
    <w:rsid w:val="00575F62"/>
    <w:rsid w:val="00591C83"/>
    <w:rsid w:val="00593DD1"/>
    <w:rsid w:val="005B7256"/>
    <w:rsid w:val="005B7DAB"/>
    <w:rsid w:val="005D5501"/>
    <w:rsid w:val="005E07AF"/>
    <w:rsid w:val="005F3409"/>
    <w:rsid w:val="006300E4"/>
    <w:rsid w:val="006323E5"/>
    <w:rsid w:val="00633D8F"/>
    <w:rsid w:val="0065745D"/>
    <w:rsid w:val="006712FD"/>
    <w:rsid w:val="006971A1"/>
    <w:rsid w:val="006D0C19"/>
    <w:rsid w:val="006E6582"/>
    <w:rsid w:val="006E79AA"/>
    <w:rsid w:val="006F0890"/>
    <w:rsid w:val="00700F4B"/>
    <w:rsid w:val="007167C0"/>
    <w:rsid w:val="007303D4"/>
    <w:rsid w:val="00745ECA"/>
    <w:rsid w:val="0076047A"/>
    <w:rsid w:val="00791F8D"/>
    <w:rsid w:val="0079661E"/>
    <w:rsid w:val="007B04BE"/>
    <w:rsid w:val="007D259F"/>
    <w:rsid w:val="007D68E0"/>
    <w:rsid w:val="007D7BA4"/>
    <w:rsid w:val="007E3E1E"/>
    <w:rsid w:val="007E7163"/>
    <w:rsid w:val="007F2D66"/>
    <w:rsid w:val="007F6E79"/>
    <w:rsid w:val="00804555"/>
    <w:rsid w:val="00811373"/>
    <w:rsid w:val="008207CC"/>
    <w:rsid w:val="00827A9E"/>
    <w:rsid w:val="00833200"/>
    <w:rsid w:val="0085063B"/>
    <w:rsid w:val="00861D0F"/>
    <w:rsid w:val="008721D5"/>
    <w:rsid w:val="00885A95"/>
    <w:rsid w:val="00894CC8"/>
    <w:rsid w:val="00897A87"/>
    <w:rsid w:val="008A19BE"/>
    <w:rsid w:val="008B10DC"/>
    <w:rsid w:val="008D57B3"/>
    <w:rsid w:val="008D7D3B"/>
    <w:rsid w:val="008F51AB"/>
    <w:rsid w:val="009205FD"/>
    <w:rsid w:val="00922CAE"/>
    <w:rsid w:val="00925782"/>
    <w:rsid w:val="00946D7E"/>
    <w:rsid w:val="009816FF"/>
    <w:rsid w:val="0098632B"/>
    <w:rsid w:val="009906A6"/>
    <w:rsid w:val="009974A6"/>
    <w:rsid w:val="009A7180"/>
    <w:rsid w:val="009B2569"/>
    <w:rsid w:val="009D0BF6"/>
    <w:rsid w:val="00A06494"/>
    <w:rsid w:val="00A34F18"/>
    <w:rsid w:val="00A54CFF"/>
    <w:rsid w:val="00A93BCE"/>
    <w:rsid w:val="00A9442F"/>
    <w:rsid w:val="00AB1C21"/>
    <w:rsid w:val="00AD3A41"/>
    <w:rsid w:val="00AF14CA"/>
    <w:rsid w:val="00B2152C"/>
    <w:rsid w:val="00B2211D"/>
    <w:rsid w:val="00B27C0E"/>
    <w:rsid w:val="00B37424"/>
    <w:rsid w:val="00B4032D"/>
    <w:rsid w:val="00B546CB"/>
    <w:rsid w:val="00B61B7C"/>
    <w:rsid w:val="00B77A52"/>
    <w:rsid w:val="00B824C6"/>
    <w:rsid w:val="00B8258B"/>
    <w:rsid w:val="00B86B68"/>
    <w:rsid w:val="00BB156C"/>
    <w:rsid w:val="00BC1F85"/>
    <w:rsid w:val="00BE3BF1"/>
    <w:rsid w:val="00BE6CC7"/>
    <w:rsid w:val="00C27DBA"/>
    <w:rsid w:val="00C319C9"/>
    <w:rsid w:val="00C35911"/>
    <w:rsid w:val="00C515DD"/>
    <w:rsid w:val="00C567F8"/>
    <w:rsid w:val="00C60A9E"/>
    <w:rsid w:val="00C60D47"/>
    <w:rsid w:val="00C6377B"/>
    <w:rsid w:val="00C71CBD"/>
    <w:rsid w:val="00CB45B4"/>
    <w:rsid w:val="00CF0090"/>
    <w:rsid w:val="00CF0D93"/>
    <w:rsid w:val="00CF7BD2"/>
    <w:rsid w:val="00D04BB0"/>
    <w:rsid w:val="00D249D0"/>
    <w:rsid w:val="00D363B6"/>
    <w:rsid w:val="00D4223F"/>
    <w:rsid w:val="00D96A3E"/>
    <w:rsid w:val="00DA0649"/>
    <w:rsid w:val="00DA25F2"/>
    <w:rsid w:val="00DB359D"/>
    <w:rsid w:val="00DD33E8"/>
    <w:rsid w:val="00E00E8B"/>
    <w:rsid w:val="00E03F93"/>
    <w:rsid w:val="00E0466B"/>
    <w:rsid w:val="00E047D9"/>
    <w:rsid w:val="00E17509"/>
    <w:rsid w:val="00E35E4F"/>
    <w:rsid w:val="00E37C1F"/>
    <w:rsid w:val="00E52B45"/>
    <w:rsid w:val="00E83382"/>
    <w:rsid w:val="00E954F5"/>
    <w:rsid w:val="00EA0876"/>
    <w:rsid w:val="00EA15A9"/>
    <w:rsid w:val="00EA65A2"/>
    <w:rsid w:val="00EA69A3"/>
    <w:rsid w:val="00ED73A7"/>
    <w:rsid w:val="00EE22C1"/>
    <w:rsid w:val="00EF36B5"/>
    <w:rsid w:val="00EF4BE5"/>
    <w:rsid w:val="00F13744"/>
    <w:rsid w:val="00F260CB"/>
    <w:rsid w:val="00F30867"/>
    <w:rsid w:val="00F337E2"/>
    <w:rsid w:val="00F67206"/>
    <w:rsid w:val="00F76073"/>
    <w:rsid w:val="00F8110F"/>
    <w:rsid w:val="00F86E22"/>
    <w:rsid w:val="00FA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D48F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52B45"/>
    <w:rPr>
      <w:b/>
      <w:bCs/>
    </w:rPr>
  </w:style>
  <w:style w:type="character" w:customStyle="1" w:styleId="st1">
    <w:name w:val="st1"/>
    <w:basedOn w:val="a0"/>
    <w:rsid w:val="00E047D9"/>
  </w:style>
  <w:style w:type="table" w:styleId="ac">
    <w:name w:val="Table Grid"/>
    <w:basedOn w:val="a1"/>
    <w:rsid w:val="005E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C70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C709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6728">
      <w:bodyDiv w:val="1"/>
      <w:marLeft w:val="0"/>
      <w:marRight w:val="0"/>
      <w:marTop w:val="0"/>
      <w:marBottom w:val="2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422">
              <w:marLeft w:val="0"/>
              <w:marRight w:val="-2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5523">
                  <w:marLeft w:val="0"/>
                  <w:marRight w:val="2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2610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2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02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82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5948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543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875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125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3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691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38776">
      <w:bodyDiv w:val="1"/>
      <w:marLeft w:val="0"/>
      <w:marRight w:val="0"/>
      <w:marTop w:val="0"/>
      <w:marBottom w:val="2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5591">
              <w:marLeft w:val="0"/>
              <w:marRight w:val="-2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382">
                  <w:marLeft w:val="0"/>
                  <w:marRight w:val="2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505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2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1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4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44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51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3236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udn.com/pthscareer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%20http:/www.pt.ntu.edu.tw/mhh/news/2007%20AQ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0596B-AB2C-4C9A-99DF-1A4394C9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7</cp:revision>
  <cp:lastPrinted>2012-06-14T01:42:00Z</cp:lastPrinted>
  <dcterms:created xsi:type="dcterms:W3CDTF">2012-06-11T08:50:00Z</dcterms:created>
  <dcterms:modified xsi:type="dcterms:W3CDTF">2012-06-14T01:49:00Z</dcterms:modified>
</cp:coreProperties>
</file>