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Default="000F3D92" w:rsidP="00104709">
      <w:pPr>
        <w:snapToGrid w:val="0"/>
        <w:spacing w:line="440" w:lineRule="exact"/>
        <w:ind w:rightChars="-36" w:right="-86"/>
        <w:jc w:val="center"/>
        <w:rPr>
          <w:rFonts w:ascii="王漢宗綜藝體繁" w:eastAsia="王漢宗綜藝體繁"/>
          <w:sz w:val="4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0F3D92" w:rsidP="0027507A">
      <w:pPr>
        <w:snapToGrid w:val="0"/>
        <w:spacing w:line="440" w:lineRule="exact"/>
        <w:jc w:val="right"/>
        <w:rPr>
          <w:rFonts w:ascii="王漢宗綜藝體繁" w:eastAsia="王漢宗綜藝體繁"/>
          <w:szCs w:val="24"/>
        </w:rPr>
      </w:pPr>
      <w:r>
        <w:rPr>
          <w:rFonts w:ascii="王漢宗綜藝體繁" w:eastAsia="王漢宗綜藝體繁" w:hint="eastAsia"/>
          <w:szCs w:val="24"/>
        </w:rPr>
        <w:t>10</w:t>
      </w:r>
      <w:r w:rsidR="00DA25F2">
        <w:rPr>
          <w:rFonts w:ascii="王漢宗綜藝體繁" w:eastAsia="王漢宗綜藝體繁" w:hint="eastAsia"/>
          <w:szCs w:val="24"/>
        </w:rPr>
        <w:t>1.04.20</w:t>
      </w:r>
      <w:r>
        <w:rPr>
          <w:rFonts w:ascii="王漢宗綜藝體繁" w:eastAsia="王漢宗綜藝體繁" w:hint="eastAsia"/>
          <w:szCs w:val="24"/>
        </w:rPr>
        <w:t>發行</w:t>
      </w:r>
    </w:p>
    <w:p w:rsidR="000F3D92" w:rsidRPr="007303D4" w:rsidRDefault="000F3D92" w:rsidP="0027507A">
      <w:pPr>
        <w:snapToGrid w:val="0"/>
        <w:rPr>
          <w:rFonts w:ascii="王漢宗綜藝體繁" w:eastAsia="王漢宗綜藝體繁"/>
          <w:sz w:val="32"/>
          <w:szCs w:val="32"/>
        </w:rPr>
      </w:pPr>
      <w:r w:rsidRPr="007303D4">
        <w:rPr>
          <w:rFonts w:ascii="王漢宗綜藝體繁" w:eastAsia="王漢宗綜藝體繁" w:hint="eastAsia"/>
          <w:sz w:val="32"/>
          <w:szCs w:val="32"/>
        </w:rPr>
        <w:t>活動訊息</w:t>
      </w:r>
    </w:p>
    <w:p w:rsidR="007303D4" w:rsidRPr="007303D4" w:rsidRDefault="007303D4" w:rsidP="005E07AF">
      <w:pPr>
        <w:pStyle w:val="a7"/>
        <w:numPr>
          <w:ilvl w:val="0"/>
          <w:numId w:val="1"/>
        </w:numPr>
        <w:snapToGrid w:val="0"/>
        <w:spacing w:line="400" w:lineRule="exact"/>
        <w:ind w:leftChars="0" w:left="482" w:hanging="482"/>
        <w:rPr>
          <w:rFonts w:ascii="文鼎粗鋼筆行楷" w:eastAsia="文鼎粗鋼筆行楷"/>
          <w:bCs/>
          <w:sz w:val="26"/>
          <w:szCs w:val="26"/>
        </w:rPr>
      </w:pPr>
      <w:r w:rsidRPr="007303D4">
        <w:rPr>
          <w:rFonts w:ascii="文鼎粗鋼筆行楷" w:eastAsia="文鼎粗鋼筆行楷" w:hint="eastAsia"/>
          <w:bCs/>
          <w:sz w:val="26"/>
          <w:szCs w:val="26"/>
          <w:shd w:val="pct15" w:color="auto" w:fill="FFFFFF"/>
        </w:rPr>
        <w:t>高三同學請注意</w:t>
      </w:r>
      <w:r w:rsidRPr="007303D4">
        <w:rPr>
          <w:rFonts w:ascii="文鼎粗鋼筆行楷" w:eastAsia="文鼎粗鋼筆行楷" w:hint="eastAsia"/>
          <w:bCs/>
          <w:sz w:val="26"/>
          <w:szCs w:val="26"/>
        </w:rPr>
        <w:t>：請高三輔導股長</w:t>
      </w:r>
      <w:r w:rsidRPr="007303D4">
        <w:rPr>
          <w:rFonts w:ascii="文鼎粗鋼筆行楷" w:eastAsia="文鼎粗鋼筆行楷" w:hint="eastAsia"/>
          <w:bCs/>
          <w:sz w:val="26"/>
          <w:szCs w:val="26"/>
          <w:u w:val="double"/>
        </w:rPr>
        <w:t>依各班名單</w:t>
      </w:r>
      <w:r w:rsidRPr="007303D4">
        <w:rPr>
          <w:rFonts w:ascii="文鼎粗鋼筆行楷" w:eastAsia="文鼎粗鋼筆行楷" w:hint="eastAsia"/>
          <w:bCs/>
          <w:sz w:val="26"/>
          <w:szCs w:val="26"/>
        </w:rPr>
        <w:t>協助調查並回收</w:t>
      </w:r>
      <w:r w:rsidRPr="007303D4">
        <w:rPr>
          <w:rFonts w:ascii="文鼎粗鋼筆行楷" w:eastAsia="文鼎粗鋼筆行楷" w:hint="eastAsia"/>
          <w:bCs/>
          <w:sz w:val="26"/>
          <w:szCs w:val="26"/>
          <w:shd w:val="pct15" w:color="auto" w:fill="FFFFFF"/>
        </w:rPr>
        <w:t>甄選入學心得分享表</w:t>
      </w:r>
      <w:r w:rsidRPr="007303D4">
        <w:rPr>
          <w:rFonts w:ascii="文鼎粗鋼筆行楷" w:eastAsia="文鼎粗鋼筆行楷" w:hint="eastAsia"/>
          <w:bCs/>
          <w:sz w:val="26"/>
          <w:szCs w:val="26"/>
        </w:rPr>
        <w:t>。</w:t>
      </w:r>
    </w:p>
    <w:p w:rsidR="005E07AF" w:rsidRDefault="005E07AF" w:rsidP="005E07AF">
      <w:pPr>
        <w:pStyle w:val="a7"/>
        <w:numPr>
          <w:ilvl w:val="0"/>
          <w:numId w:val="1"/>
        </w:numPr>
        <w:snapToGrid w:val="0"/>
        <w:spacing w:line="400" w:lineRule="exact"/>
        <w:ind w:leftChars="0" w:left="482" w:hanging="482"/>
        <w:rPr>
          <w:rFonts w:ascii="文鼎粗鋼筆行楷" w:eastAsia="文鼎粗鋼筆行楷"/>
          <w:bCs/>
          <w:sz w:val="26"/>
          <w:szCs w:val="26"/>
        </w:rPr>
      </w:pPr>
      <w:r w:rsidRPr="005E07AF">
        <w:rPr>
          <w:rFonts w:ascii="文鼎粗鋼筆行楷" w:eastAsia="文鼎粗鋼筆行楷" w:hint="eastAsia"/>
          <w:bCs/>
          <w:sz w:val="26"/>
          <w:szCs w:val="26"/>
          <w:shd w:val="pct15" w:color="auto" w:fill="FFFFFF"/>
        </w:rPr>
        <w:t>高一</w:t>
      </w:r>
      <w:r w:rsidR="001758D6" w:rsidRPr="005E07AF">
        <w:rPr>
          <w:rFonts w:ascii="文鼎粗鋼筆行楷" w:eastAsia="文鼎粗鋼筆行楷" w:hint="eastAsia"/>
          <w:bCs/>
          <w:sz w:val="26"/>
          <w:szCs w:val="26"/>
          <w:shd w:val="pct15" w:color="auto" w:fill="FFFFFF"/>
        </w:rPr>
        <w:t>同學請注意</w:t>
      </w:r>
      <w:r w:rsidR="001758D6" w:rsidRPr="005E07AF">
        <w:rPr>
          <w:rFonts w:ascii="文鼎粗鋼筆行楷" w:eastAsia="文鼎粗鋼筆行楷" w:hint="eastAsia"/>
          <w:bCs/>
          <w:sz w:val="26"/>
          <w:szCs w:val="26"/>
        </w:rPr>
        <w:t>：</w:t>
      </w:r>
      <w:r w:rsidRPr="005E07AF">
        <w:rPr>
          <w:rFonts w:ascii="文鼎粗鋼筆行楷" w:eastAsia="文鼎粗鋼筆行楷" w:hint="eastAsia"/>
          <w:bCs/>
          <w:sz w:val="26"/>
          <w:szCs w:val="26"/>
        </w:rPr>
        <w:t>請報名參加</w:t>
      </w:r>
      <w:r w:rsidR="002876AE" w:rsidRPr="001D5550">
        <w:rPr>
          <w:rFonts w:ascii="文鼎粗鋼筆行楷" w:eastAsia="文鼎粗鋼筆行楷" w:hint="eastAsia"/>
          <w:bCs/>
          <w:sz w:val="26"/>
          <w:szCs w:val="26"/>
          <w:shd w:val="pct15" w:color="auto" w:fill="FFFFFF"/>
        </w:rPr>
        <w:t>高一學習小團體講座</w:t>
      </w:r>
      <w:r w:rsidRPr="005E07AF">
        <w:rPr>
          <w:rFonts w:ascii="文鼎粗鋼筆行楷" w:eastAsia="文鼎粗鋼筆行楷" w:hint="eastAsia"/>
          <w:bCs/>
          <w:sz w:val="26"/>
          <w:szCs w:val="26"/>
        </w:rPr>
        <w:t>的正取同學，依規定時間準時至指定地點報告(備取人員若有錄取會再另行通知)</w:t>
      </w:r>
      <w:r>
        <w:rPr>
          <w:rFonts w:ascii="文鼎粗鋼筆行楷" w:eastAsia="文鼎粗鋼筆行楷" w:hint="eastAsia"/>
          <w:bCs/>
          <w:sz w:val="26"/>
          <w:szCs w:val="26"/>
        </w:rPr>
        <w:t>。</w:t>
      </w:r>
    </w:p>
    <w:tbl>
      <w:tblPr>
        <w:tblStyle w:val="ac"/>
        <w:tblW w:w="0" w:type="auto"/>
        <w:jc w:val="center"/>
        <w:tblInd w:w="1526" w:type="dxa"/>
        <w:tblLook w:val="04A0"/>
      </w:tblPr>
      <w:tblGrid>
        <w:gridCol w:w="2192"/>
        <w:gridCol w:w="4241"/>
        <w:gridCol w:w="2235"/>
      </w:tblGrid>
      <w:tr w:rsidR="005E07AF" w:rsidTr="000F486B">
        <w:trPr>
          <w:trHeight w:val="170"/>
          <w:jc w:val="center"/>
        </w:trPr>
        <w:tc>
          <w:tcPr>
            <w:tcW w:w="2192" w:type="dxa"/>
          </w:tcPr>
          <w:p w:rsidR="005E07AF" w:rsidRPr="005B7DAB" w:rsidRDefault="005E07AF"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科目</w:t>
            </w:r>
          </w:p>
        </w:tc>
        <w:tc>
          <w:tcPr>
            <w:tcW w:w="4241" w:type="dxa"/>
          </w:tcPr>
          <w:p w:rsidR="005E07AF" w:rsidRPr="005B7DAB" w:rsidRDefault="005E07AF"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時間</w:t>
            </w:r>
          </w:p>
        </w:tc>
        <w:tc>
          <w:tcPr>
            <w:tcW w:w="2235" w:type="dxa"/>
          </w:tcPr>
          <w:p w:rsidR="005E07AF" w:rsidRPr="005B7DAB" w:rsidRDefault="005E07AF"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地點</w:t>
            </w:r>
          </w:p>
        </w:tc>
      </w:tr>
      <w:tr w:rsidR="000F486B" w:rsidTr="000F486B">
        <w:trPr>
          <w:trHeight w:val="170"/>
          <w:jc w:val="center"/>
        </w:trPr>
        <w:tc>
          <w:tcPr>
            <w:tcW w:w="2192"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化學科</w:t>
            </w:r>
          </w:p>
        </w:tc>
        <w:tc>
          <w:tcPr>
            <w:tcW w:w="4241"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101年4月23日（一）12:10~13:00</w:t>
            </w:r>
          </w:p>
        </w:tc>
        <w:tc>
          <w:tcPr>
            <w:tcW w:w="2235"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0F486B" w:rsidTr="000F486B">
        <w:trPr>
          <w:trHeight w:val="170"/>
          <w:jc w:val="center"/>
        </w:trPr>
        <w:tc>
          <w:tcPr>
            <w:tcW w:w="2192"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公民科</w:t>
            </w:r>
          </w:p>
        </w:tc>
        <w:tc>
          <w:tcPr>
            <w:tcW w:w="4241"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101年4月24日（二）12:10~13:00</w:t>
            </w:r>
          </w:p>
        </w:tc>
        <w:tc>
          <w:tcPr>
            <w:tcW w:w="2235"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0F486B" w:rsidTr="000F486B">
        <w:trPr>
          <w:trHeight w:val="170"/>
          <w:jc w:val="center"/>
        </w:trPr>
        <w:tc>
          <w:tcPr>
            <w:tcW w:w="2192"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生物科</w:t>
            </w:r>
          </w:p>
        </w:tc>
        <w:tc>
          <w:tcPr>
            <w:tcW w:w="4241"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101年4月25日（三）12:10~13:00</w:t>
            </w:r>
          </w:p>
        </w:tc>
        <w:tc>
          <w:tcPr>
            <w:tcW w:w="2235"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0F486B" w:rsidTr="000F486B">
        <w:trPr>
          <w:trHeight w:val="170"/>
          <w:jc w:val="center"/>
        </w:trPr>
        <w:tc>
          <w:tcPr>
            <w:tcW w:w="2192"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數學科</w:t>
            </w:r>
          </w:p>
        </w:tc>
        <w:tc>
          <w:tcPr>
            <w:tcW w:w="4241"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101年4月26日（四）12:10~13:00</w:t>
            </w:r>
          </w:p>
        </w:tc>
        <w:tc>
          <w:tcPr>
            <w:tcW w:w="2235"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r w:rsidR="000F486B" w:rsidTr="000F486B">
        <w:trPr>
          <w:trHeight w:val="170"/>
          <w:jc w:val="center"/>
        </w:trPr>
        <w:tc>
          <w:tcPr>
            <w:tcW w:w="2192"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國文科</w:t>
            </w:r>
          </w:p>
        </w:tc>
        <w:tc>
          <w:tcPr>
            <w:tcW w:w="4241"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101年4月27日（五）12:10~13:00</w:t>
            </w:r>
          </w:p>
        </w:tc>
        <w:tc>
          <w:tcPr>
            <w:tcW w:w="2235" w:type="dxa"/>
          </w:tcPr>
          <w:p w:rsidR="000F486B" w:rsidRPr="005B7DAB" w:rsidRDefault="000F486B" w:rsidP="000F486B">
            <w:pPr>
              <w:pStyle w:val="a7"/>
              <w:snapToGrid w:val="0"/>
              <w:spacing w:line="300" w:lineRule="exact"/>
              <w:ind w:leftChars="0" w:left="0"/>
              <w:jc w:val="center"/>
              <w:rPr>
                <w:rFonts w:ascii="文鼎粗鋼筆行楷" w:eastAsia="文鼎粗鋼筆行楷"/>
                <w:bCs/>
                <w:szCs w:val="26"/>
              </w:rPr>
            </w:pPr>
            <w:r w:rsidRPr="005B7DAB">
              <w:rPr>
                <w:rFonts w:ascii="文鼎粗鋼筆行楷" w:eastAsia="文鼎粗鋼筆行楷" w:hint="eastAsia"/>
                <w:bCs/>
                <w:szCs w:val="26"/>
              </w:rPr>
              <w:t>團體諮商室</w:t>
            </w:r>
          </w:p>
        </w:tc>
      </w:tr>
    </w:tbl>
    <w:p w:rsidR="00EA69A3" w:rsidRPr="005E07AF" w:rsidRDefault="00470856" w:rsidP="005E07AF">
      <w:pPr>
        <w:snapToGrid w:val="0"/>
        <w:spacing w:line="400" w:lineRule="exact"/>
        <w:rPr>
          <w:rFonts w:ascii="細明體" w:eastAsia="細明體" w:hAnsi="細明體" w:cs="細明體"/>
          <w:bCs/>
          <w:sz w:val="26"/>
          <w:szCs w:val="26"/>
        </w:rPr>
      </w:pPr>
      <w:r w:rsidRPr="00470856">
        <w:rPr>
          <w:rFonts w:ascii="華康芸風體W3(P)" w:eastAsia="華康芸風體W3(P)"/>
          <w:noProof/>
          <w:spacing w:val="-50"/>
          <w:sz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205.25pt;margin-top:5.5pt;width:148.55pt;height:29.1pt;z-index:25165824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2050">
              <w:txbxContent>
                <w:p w:rsidR="00C567F8" w:rsidRPr="00ED73A7" w:rsidRDefault="00ED73A7" w:rsidP="00D249D0">
                  <w:pPr>
                    <w:snapToGrid w:val="0"/>
                    <w:rPr>
                      <w:rFonts w:ascii="華康海報體W9" w:eastAsia="華康海報體W9" w:hAnsi="標楷體" w:cs="Times New Roman"/>
                      <w:b/>
                      <w:sz w:val="36"/>
                      <w:szCs w:val="28"/>
                    </w:rPr>
                  </w:pPr>
                  <w:r w:rsidRPr="00ED73A7">
                    <w:rPr>
                      <w:rFonts w:ascii="華康海報體W9" w:eastAsia="華康海報體W9" w:hAnsi="細明體" w:cs="細明體" w:hint="eastAsia"/>
                      <w:b/>
                      <w:bCs/>
                      <w:sz w:val="36"/>
                      <w:szCs w:val="28"/>
                    </w:rPr>
                    <w:t xml:space="preserve">選組Q&amp;A </w:t>
                  </w:r>
                  <w:r>
                    <w:rPr>
                      <w:rFonts w:ascii="華康海報體W9" w:eastAsia="華康海報體W9" w:hAnsi="細明體" w:cs="細明體" w:hint="eastAsia"/>
                      <w:b/>
                      <w:bCs/>
                      <w:sz w:val="36"/>
                      <w:szCs w:val="28"/>
                    </w:rPr>
                    <w:t>P</w:t>
                  </w:r>
                  <w:r w:rsidR="00DA25F2">
                    <w:rPr>
                      <w:rFonts w:ascii="華康海報體W9" w:eastAsia="華康海報體W9" w:hAnsi="細明體" w:cs="細明體" w:hint="eastAsia"/>
                      <w:b/>
                      <w:bCs/>
                      <w:sz w:val="36"/>
                      <w:szCs w:val="28"/>
                    </w:rPr>
                    <w:t>art2</w:t>
                  </w:r>
                </w:p>
                <w:p w:rsidR="00104FA8" w:rsidRPr="00E52B45" w:rsidRDefault="00104FA8" w:rsidP="00D249D0">
                  <w:pPr>
                    <w:snapToGrid w:val="0"/>
                    <w:rPr>
                      <w:rFonts w:ascii="華康海報體W9" w:eastAsia="華康海報體W9"/>
                    </w:rPr>
                  </w:pPr>
                </w:p>
              </w:txbxContent>
            </v:textbox>
          </v:shape>
        </w:pict>
      </w:r>
      <w:r w:rsidR="000F3D92" w:rsidRPr="005E07AF">
        <w:rPr>
          <w:rFonts w:ascii="王漢宗綜藝體繁" w:eastAsia="王漢宗綜藝體繁" w:hint="eastAsia"/>
          <w:sz w:val="32"/>
          <w:szCs w:val="32"/>
        </w:rPr>
        <w:t>心靈廣場</w:t>
      </w:r>
      <w:r w:rsidR="008721D5" w:rsidRPr="005E07AF">
        <w:rPr>
          <w:rFonts w:ascii="文鼎粗鋼筆行楷" w:eastAsia="文鼎粗鋼筆行楷" w:hint="eastAsia"/>
          <w:bCs/>
          <w:sz w:val="26"/>
          <w:szCs w:val="26"/>
        </w:rPr>
        <w:t>：</w:t>
      </w:r>
      <w:r w:rsidR="00B77A52" w:rsidRPr="005E07AF">
        <w:rPr>
          <w:rFonts w:ascii="細明體" w:eastAsia="細明體" w:hAnsi="細明體" w:cs="細明體"/>
          <w:bCs/>
          <w:sz w:val="26"/>
          <w:szCs w:val="26"/>
        </w:rPr>
        <w:t xml:space="preserve"> </w:t>
      </w:r>
    </w:p>
    <w:p w:rsidR="00BC1F85" w:rsidRPr="00BC1F85" w:rsidRDefault="00BC1F85" w:rsidP="006F0890">
      <w:pPr>
        <w:snapToGrid w:val="0"/>
        <w:spacing w:line="400" w:lineRule="exact"/>
        <w:rPr>
          <w:rFonts w:ascii="王漢宗綜藝體繁" w:eastAsia="王漢宗綜藝體繁"/>
          <w:sz w:val="32"/>
          <w:szCs w:val="32"/>
        </w:rPr>
      </w:pPr>
    </w:p>
    <w:p w:rsidR="00BC1F85" w:rsidRPr="00BC1F85" w:rsidRDefault="00BC1F85" w:rsidP="00B77A52">
      <w:pPr>
        <w:spacing w:line="400" w:lineRule="exact"/>
        <w:rPr>
          <w:rFonts w:ascii="華康海報體W9" w:eastAsia="華康海報體W9" w:hAnsi="新細明體"/>
          <w:b/>
          <w:bCs/>
          <w:sz w:val="28"/>
        </w:rPr>
      </w:pPr>
      <w:r w:rsidRPr="00BC1F85">
        <w:rPr>
          <w:rFonts w:ascii="華康海報體W9" w:eastAsia="華康海報體W9" w:hAnsi="新細明體" w:hint="eastAsia"/>
          <w:b/>
          <w:bCs/>
          <w:sz w:val="28"/>
        </w:rPr>
        <w:t>Q4：不喜歡史地或語文科目，故選自然組；或由於數理科不好，故選社會組。這樣可以嗎？</w:t>
      </w:r>
    </w:p>
    <w:p w:rsidR="00BC1F85" w:rsidRPr="00BC1F85" w:rsidRDefault="00BC1F85" w:rsidP="00B77A52">
      <w:pPr>
        <w:spacing w:line="400" w:lineRule="exact"/>
        <w:ind w:left="828" w:hangingChars="300" w:hanging="828"/>
        <w:rPr>
          <w:rFonts w:ascii="華康芸風體W3" w:eastAsia="華康芸風體W3" w:hAnsi="標楷體"/>
          <w:spacing w:val="-42"/>
          <w:sz w:val="36"/>
        </w:rPr>
      </w:pPr>
      <w:proofErr w:type="gramStart"/>
      <w:r w:rsidRPr="00BC1F85">
        <w:rPr>
          <w:rFonts w:ascii="華康芸風體W3" w:eastAsia="華康芸風體W3" w:hAnsi="標楷體" w:hint="eastAsia"/>
          <w:spacing w:val="-42"/>
          <w:sz w:val="36"/>
        </w:rPr>
        <w:t>Ａ</w:t>
      </w:r>
      <w:proofErr w:type="gramEnd"/>
      <w:r w:rsidRPr="00BC1F85">
        <w:rPr>
          <w:rFonts w:ascii="華康芸風體W3" w:eastAsia="華康芸風體W3" w:hAnsi="標楷體" w:hint="eastAsia"/>
          <w:spacing w:val="-42"/>
          <w:sz w:val="36"/>
        </w:rPr>
        <w:t>：1.能力和興趣是很重要的因素，如果你只是逃避史地(或數理科)，而不是真正有興趣和能力去選擇自然組(或社會組)，以後高三選校系時仍會矛盾無法做決定，應慎重考慮。</w:t>
      </w:r>
    </w:p>
    <w:p w:rsidR="00BC1F85" w:rsidRPr="00BC1F85" w:rsidRDefault="00BC1F85" w:rsidP="00B77A52">
      <w:pPr>
        <w:spacing w:line="400" w:lineRule="exact"/>
        <w:ind w:leftChars="200" w:left="756" w:hangingChars="100" w:hanging="276"/>
        <w:rPr>
          <w:rFonts w:ascii="華康芸風體W3" w:eastAsia="華康芸風體W3" w:hAnsi="標楷體"/>
          <w:spacing w:val="-42"/>
          <w:sz w:val="36"/>
        </w:rPr>
      </w:pPr>
      <w:r w:rsidRPr="00BC1F85">
        <w:rPr>
          <w:rFonts w:ascii="華康芸風體W3" w:eastAsia="華康芸風體W3" w:hAnsi="標楷體" w:hint="eastAsia"/>
          <w:spacing w:val="-42"/>
          <w:sz w:val="36"/>
        </w:rPr>
        <w:t>2.通常缺乏興趣，與以往學業成績有關。因此</w:t>
      </w:r>
      <w:r w:rsidRPr="00BC1F85">
        <w:rPr>
          <w:rFonts w:ascii="華康芸風體W3" w:eastAsia="華康芸風體W3" w:hAnsi="標楷體" w:hint="eastAsia"/>
          <w:spacing w:val="-42"/>
          <w:sz w:val="36"/>
          <w:u w:val="single"/>
        </w:rPr>
        <w:t>建議同學去請教老師正確的讀書方法，試著去除對該科的主觀成見，努力把學科讀好</w:t>
      </w:r>
      <w:r w:rsidRPr="00BC1F85">
        <w:rPr>
          <w:rFonts w:ascii="華康芸風體W3" w:eastAsia="華康芸風體W3" w:hAnsi="標楷體" w:hint="eastAsia"/>
          <w:spacing w:val="-42"/>
          <w:sz w:val="36"/>
        </w:rPr>
        <w:t>。</w:t>
      </w:r>
    </w:p>
    <w:p w:rsidR="00BC1F85" w:rsidRPr="00BC1F85" w:rsidRDefault="00BC1F85" w:rsidP="00B77A52">
      <w:pPr>
        <w:spacing w:line="400" w:lineRule="exact"/>
        <w:rPr>
          <w:rFonts w:ascii="華康芸風體W3" w:eastAsia="華康芸風體W3" w:hAnsi="標楷體"/>
          <w:spacing w:val="-42"/>
          <w:sz w:val="36"/>
        </w:rPr>
      </w:pPr>
      <w:r w:rsidRPr="00BC1F85">
        <w:rPr>
          <w:rFonts w:ascii="華康芸風體W3" w:eastAsia="華康芸風體W3" w:hAnsi="標楷體" w:hint="eastAsia"/>
          <w:spacing w:val="-42"/>
          <w:sz w:val="36"/>
        </w:rPr>
        <w:t xml:space="preserve">    3.對於逃避史地</w:t>
      </w:r>
      <w:r w:rsidRPr="00BC1F85">
        <w:rPr>
          <w:rFonts w:ascii="華康芸風體W3" w:eastAsia="華康芸風體W3" w:hAnsi="標楷體" w:hint="eastAsia"/>
          <w:bCs/>
          <w:spacing w:val="-42"/>
          <w:sz w:val="36"/>
        </w:rPr>
        <w:t>或語文科</w:t>
      </w:r>
      <w:r w:rsidRPr="00BC1F85">
        <w:rPr>
          <w:rFonts w:ascii="華康芸風體W3" w:eastAsia="華康芸風體W3" w:hAnsi="標楷體" w:hint="eastAsia"/>
          <w:spacing w:val="-42"/>
          <w:sz w:val="36"/>
        </w:rPr>
        <w:t>而選自然組的同學:</w:t>
      </w:r>
    </w:p>
    <w:p w:rsidR="00BC1F85" w:rsidRPr="00BC1F85" w:rsidRDefault="00BC1F85" w:rsidP="00B77A52">
      <w:pPr>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（1）多考慮自己的能力與興趣，是否適合念自然組，並需多請教高二或高三自然組的</w:t>
      </w:r>
      <w:proofErr w:type="gramStart"/>
      <w:r w:rsidRPr="00BC1F85">
        <w:rPr>
          <w:rFonts w:ascii="華康芸風體W3" w:eastAsia="華康芸風體W3" w:hAnsi="標楷體" w:hint="eastAsia"/>
          <w:spacing w:val="-42"/>
          <w:sz w:val="36"/>
        </w:rPr>
        <w:t>學長姐或師長</w:t>
      </w:r>
      <w:proofErr w:type="gramEnd"/>
      <w:r w:rsidRPr="00BC1F85">
        <w:rPr>
          <w:rFonts w:ascii="華康芸風體W3" w:eastAsia="華康芸風體W3" w:hAnsi="標楷體" w:hint="eastAsia"/>
          <w:spacing w:val="-42"/>
          <w:sz w:val="36"/>
        </w:rPr>
        <w:t>，未來理化課程的難度，以免為了逃避史地或語文科反而掉入學習理科的痛苦深淵。</w:t>
      </w:r>
    </w:p>
    <w:p w:rsidR="00BC1F85" w:rsidRPr="00BC1F85" w:rsidRDefault="00BC1F85" w:rsidP="00B77A52">
      <w:pPr>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（2）很多同學認為文科學習，背誦是唯一方法，</w:t>
      </w:r>
      <w:r w:rsidRPr="00BC1F85">
        <w:rPr>
          <w:rFonts w:ascii="華康芸風體W3" w:eastAsia="華康芸風體W3" w:hAnsi="標楷體" w:hint="eastAsia"/>
          <w:spacing w:val="-42"/>
          <w:sz w:val="36"/>
          <w:u w:val="single"/>
        </w:rPr>
        <w:t>其實學習文科有一定的邏輯順序及因果關係，除了背誦的方式外，更重要的是組織及融會貫通的能力，求得真正的領悟與了解</w:t>
      </w:r>
      <w:r w:rsidRPr="00BC1F85">
        <w:rPr>
          <w:rFonts w:ascii="華康芸風體W3" w:eastAsia="華康芸風體W3" w:hAnsi="標楷體" w:hint="eastAsia"/>
          <w:spacing w:val="-42"/>
          <w:sz w:val="36"/>
        </w:rPr>
        <w:t>。因此，調整學習的心態及方法或許可以改變對史地或文科學習的刻板印象。</w:t>
      </w:r>
    </w:p>
    <w:p w:rsidR="00BC1F85" w:rsidRPr="00BC1F85" w:rsidRDefault="00BC1F85" w:rsidP="00B77A52">
      <w:pPr>
        <w:spacing w:line="400" w:lineRule="exact"/>
        <w:ind w:leftChars="300" w:left="1410" w:hangingChars="250" w:hanging="690"/>
        <w:rPr>
          <w:rFonts w:ascii="華康芸風體W3" w:eastAsia="華康芸風體W3" w:hAnsi="標楷體"/>
          <w:color w:val="000000"/>
          <w:spacing w:val="-42"/>
          <w:sz w:val="36"/>
        </w:rPr>
      </w:pPr>
      <w:r w:rsidRPr="00BC1F85">
        <w:rPr>
          <w:rFonts w:ascii="華康芸風體W3" w:eastAsia="華康芸風體W3" w:hAnsi="標楷體" w:hint="eastAsia"/>
          <w:spacing w:val="-42"/>
          <w:sz w:val="36"/>
        </w:rPr>
        <w:t>（3）高二自然組課程仍有史地及公民，</w:t>
      </w:r>
      <w:proofErr w:type="gramStart"/>
      <w:r w:rsidRPr="00BC1F85">
        <w:rPr>
          <w:rFonts w:ascii="華康芸風體W3" w:eastAsia="華康芸風體W3" w:hAnsi="標楷體" w:hint="eastAsia"/>
          <w:spacing w:val="-42"/>
          <w:sz w:val="36"/>
        </w:rPr>
        <w:t>學測也</w:t>
      </w:r>
      <w:proofErr w:type="gramEnd"/>
      <w:r w:rsidRPr="00BC1F85">
        <w:rPr>
          <w:rFonts w:ascii="華康芸風體W3" w:eastAsia="華康芸風體W3" w:hAnsi="標楷體" w:hint="eastAsia"/>
          <w:spacing w:val="-42"/>
          <w:sz w:val="36"/>
        </w:rPr>
        <w:t>列為考科內容。而在目前的多元入學方案中，</w:t>
      </w:r>
      <w:proofErr w:type="gramStart"/>
      <w:r w:rsidRPr="00BC1F85">
        <w:rPr>
          <w:rFonts w:ascii="華康芸風體W3" w:eastAsia="華康芸風體W3" w:hAnsi="標楷體" w:hint="eastAsia"/>
          <w:spacing w:val="-42"/>
          <w:sz w:val="36"/>
        </w:rPr>
        <w:t>自然組校系</w:t>
      </w:r>
      <w:proofErr w:type="gramEnd"/>
      <w:r w:rsidRPr="00BC1F85">
        <w:rPr>
          <w:rFonts w:ascii="華康芸風體W3" w:eastAsia="華康芸風體W3" w:hAnsi="標楷體" w:hint="eastAsia"/>
          <w:spacing w:val="-42"/>
          <w:sz w:val="36"/>
        </w:rPr>
        <w:t>仍大多會</w:t>
      </w:r>
      <w:proofErr w:type="gramStart"/>
      <w:r w:rsidRPr="00BC1F85">
        <w:rPr>
          <w:rFonts w:ascii="華康芸風體W3" w:eastAsia="華康芸風體W3" w:hAnsi="標楷體" w:hint="eastAsia"/>
          <w:spacing w:val="-42"/>
          <w:sz w:val="36"/>
        </w:rPr>
        <w:t>採</w:t>
      </w:r>
      <w:proofErr w:type="gramEnd"/>
      <w:r w:rsidRPr="00BC1F85">
        <w:rPr>
          <w:rFonts w:ascii="華康芸風體W3" w:eastAsia="華康芸風體W3" w:hAnsi="標楷體" w:hint="eastAsia"/>
          <w:spacing w:val="-42"/>
          <w:sz w:val="36"/>
        </w:rPr>
        <w:t>計國文及英文，</w:t>
      </w:r>
      <w:r w:rsidRPr="00BC1F85">
        <w:rPr>
          <w:rFonts w:ascii="華康芸風體W3" w:eastAsia="華康芸風體W3" w:hAnsi="標楷體" w:hint="eastAsia"/>
          <w:spacing w:val="-42"/>
          <w:sz w:val="36"/>
          <w:u w:val="single"/>
        </w:rPr>
        <w:t>建議同學可以進一步了解自己所想念的大學科系比較重視之重點學科</w:t>
      </w:r>
      <w:proofErr w:type="gramStart"/>
      <w:r w:rsidRPr="00BC1F85">
        <w:rPr>
          <w:rFonts w:ascii="華康芸風體W3" w:eastAsia="華康芸風體W3" w:hAnsi="標楷體" w:hint="eastAsia"/>
          <w:color w:val="000000"/>
          <w:spacing w:val="-42"/>
          <w:sz w:val="36"/>
        </w:rPr>
        <w:t>（</w:t>
      </w:r>
      <w:proofErr w:type="gramEnd"/>
      <w:r w:rsidRPr="00BC1F85">
        <w:rPr>
          <w:rFonts w:ascii="華康芸風體W3" w:eastAsia="華康芸風體W3" w:hAnsi="標楷體" w:hint="eastAsia"/>
          <w:color w:val="000000"/>
          <w:spacing w:val="-42"/>
          <w:sz w:val="36"/>
        </w:rPr>
        <w:t>例如：二類組重視國英數物化或國</w:t>
      </w:r>
      <w:proofErr w:type="gramStart"/>
      <w:r w:rsidRPr="00BC1F85">
        <w:rPr>
          <w:rFonts w:ascii="華康芸風體W3" w:eastAsia="華康芸風體W3" w:hAnsi="標楷體" w:hint="eastAsia"/>
          <w:color w:val="000000"/>
          <w:spacing w:val="-42"/>
          <w:sz w:val="36"/>
        </w:rPr>
        <w:t>英數物</w:t>
      </w:r>
      <w:proofErr w:type="gramEnd"/>
      <w:r w:rsidRPr="00BC1F85">
        <w:rPr>
          <w:rFonts w:ascii="華康芸風體W3" w:eastAsia="華康芸風體W3" w:hAnsi="標楷體" w:hint="eastAsia"/>
          <w:color w:val="000000"/>
          <w:spacing w:val="-42"/>
          <w:sz w:val="36"/>
        </w:rPr>
        <w:t>，三類組重視國英數物化生或國英數化生</w:t>
      </w:r>
      <w:proofErr w:type="gramStart"/>
      <w:r w:rsidRPr="00BC1F85">
        <w:rPr>
          <w:rFonts w:ascii="華康芸風體W3" w:eastAsia="華康芸風體W3" w:hAnsi="標楷體" w:hint="eastAsia"/>
          <w:color w:val="000000"/>
          <w:spacing w:val="-42"/>
          <w:sz w:val="36"/>
        </w:rPr>
        <w:t>）</w:t>
      </w:r>
      <w:proofErr w:type="gramEnd"/>
      <w:r w:rsidRPr="00BC1F85">
        <w:rPr>
          <w:rFonts w:ascii="華康芸風體W3" w:eastAsia="華康芸風體W3" w:hAnsi="標楷體" w:hint="eastAsia"/>
          <w:color w:val="000000"/>
          <w:spacing w:val="-42"/>
          <w:sz w:val="36"/>
        </w:rPr>
        <w:t>，再做適當的決定。</w:t>
      </w:r>
    </w:p>
    <w:p w:rsidR="00BC1F85" w:rsidRPr="00BC1F85" w:rsidRDefault="00BC1F85" w:rsidP="00B77A52">
      <w:pPr>
        <w:spacing w:line="400" w:lineRule="exact"/>
        <w:ind w:left="480"/>
        <w:rPr>
          <w:rFonts w:ascii="華康芸風體W3" w:eastAsia="華康芸風體W3" w:hAnsi="標楷體"/>
          <w:spacing w:val="-42"/>
          <w:sz w:val="36"/>
        </w:rPr>
      </w:pPr>
      <w:r w:rsidRPr="00BC1F85">
        <w:rPr>
          <w:rFonts w:ascii="華康芸風體W3" w:eastAsia="華康芸風體W3" w:hAnsi="標楷體" w:hint="eastAsia"/>
          <w:spacing w:val="-42"/>
          <w:sz w:val="36"/>
        </w:rPr>
        <w:t>4.對於逃避數理科而選社會組的同學：</w:t>
      </w:r>
    </w:p>
    <w:p w:rsidR="00BC1F85" w:rsidRPr="00BC1F85" w:rsidRDefault="00470856" w:rsidP="00B77A52">
      <w:pPr>
        <w:spacing w:line="400" w:lineRule="exact"/>
        <w:ind w:leftChars="300" w:left="1620" w:hangingChars="250" w:hanging="900"/>
        <w:rPr>
          <w:rFonts w:ascii="華康芸風體W3" w:eastAsia="華康芸風體W3" w:hAnsi="標楷體"/>
          <w:spacing w:val="-42"/>
          <w:sz w:val="36"/>
        </w:rPr>
      </w:pPr>
      <w:r w:rsidRPr="00470856">
        <w:rPr>
          <w:rFonts w:ascii="華康芸風體W3" w:eastAsia="華康芸風體W3" w:hAnsi="新細明體"/>
          <w:noProof/>
          <w:spacing w:val="-20"/>
          <w:sz w:val="36"/>
        </w:rPr>
        <w:pict>
          <v:shapetype id="_x0000_t202" coordsize="21600,21600" o:spt="202" path="m,l,21600r21600,l21600,xe">
            <v:stroke joinstyle="miter"/>
            <v:path gradientshapeok="t" o:connecttype="rect"/>
          </v:shapetype>
          <v:shape id="_x0000_s2054" type="#_x0000_t202" style="position:absolute;left:0;text-align:left;margin-left:436.95pt;margin-top:41.85pt;width:62.4pt;height:28.8pt;z-index:251659264" fillcolor="white [3201]" strokecolor="#f79646 [3209]" strokeweight="5pt">
            <v:stroke linestyle="thickThin"/>
            <v:shadow color="#868686"/>
            <v:textbox style="mso-next-textbox:#_x0000_s2054">
              <w:txbxContent>
                <w:p w:rsidR="005E07AF" w:rsidRPr="007E6D0F" w:rsidRDefault="005E07AF" w:rsidP="005E07AF">
                  <w:pPr>
                    <w:snapToGrid w:val="0"/>
                    <w:rPr>
                      <w:rFonts w:ascii="華康棒棒體W5" w:eastAsia="華康棒棒體W5"/>
                      <w:position w:val="6"/>
                      <w:sz w:val="28"/>
                    </w:rPr>
                  </w:pPr>
                  <w:r w:rsidRPr="007E6D0F">
                    <w:rPr>
                      <w:rFonts w:ascii="華康棒棒體W5" w:eastAsia="華康棒棒體W5" w:hint="eastAsia"/>
                      <w:position w:val="6"/>
                      <w:sz w:val="28"/>
                    </w:rPr>
                    <w:t>續背面</w:t>
                  </w:r>
                </w:p>
              </w:txbxContent>
            </v:textbox>
          </v:shape>
        </w:pict>
      </w:r>
      <w:r w:rsidR="00BC1F85" w:rsidRPr="00BC1F85">
        <w:rPr>
          <w:rFonts w:ascii="華康芸風體W3" w:eastAsia="華康芸風體W3" w:hAnsi="標楷體" w:hint="eastAsia"/>
          <w:spacing w:val="-42"/>
          <w:sz w:val="36"/>
        </w:rPr>
        <w:t>（1）考慮自己的能力與興趣，是否適合念社會組，</w:t>
      </w:r>
      <w:r w:rsidR="00BC1F85" w:rsidRPr="00B77A52">
        <w:rPr>
          <w:rFonts w:ascii="華康芸風體W3" w:eastAsia="華康芸風體W3" w:hAnsi="標楷體" w:hint="eastAsia"/>
          <w:spacing w:val="-42"/>
          <w:sz w:val="36"/>
          <w:u w:val="single"/>
        </w:rPr>
        <w:t>並須多了解社會組未來選擇大學相關學系的發展，自己是否有興趣</w:t>
      </w:r>
      <w:r w:rsidR="00BC1F85" w:rsidRPr="00BC1F85">
        <w:rPr>
          <w:rFonts w:ascii="華康芸風體W3" w:eastAsia="華康芸風體W3" w:hAnsi="標楷體" w:hint="eastAsia"/>
          <w:spacing w:val="-42"/>
          <w:sz w:val="36"/>
        </w:rPr>
        <w:t>，否則為了逃避數理科而待</w:t>
      </w:r>
      <w:r w:rsidR="00BC1F85" w:rsidRPr="00BC1F85">
        <w:rPr>
          <w:rFonts w:ascii="華康芸風體W3" w:eastAsia="華康芸風體W3" w:hAnsi="標楷體" w:hint="eastAsia"/>
          <w:spacing w:val="-42"/>
          <w:sz w:val="36"/>
        </w:rPr>
        <w:lastRenderedPageBreak/>
        <w:t>在社會組會非常痛苦。</w:t>
      </w:r>
    </w:p>
    <w:p w:rsidR="00BC1F85" w:rsidRPr="00BC1F85" w:rsidRDefault="00BC1F85" w:rsidP="00B77A52">
      <w:pPr>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（2）數學也是社會組主要的考試科目之一，不可輕忽、逃避，如果數學不好反而應積極克服。</w:t>
      </w:r>
      <w:r w:rsidRPr="00B77A52">
        <w:rPr>
          <w:rFonts w:ascii="華康芸風體W3" w:eastAsia="華康芸風體W3" w:hAnsi="標楷體" w:hint="eastAsia"/>
          <w:spacing w:val="-42"/>
          <w:sz w:val="36"/>
          <w:u w:val="single"/>
        </w:rPr>
        <w:t>請教師長，改變學習數學的方式，</w:t>
      </w:r>
      <w:r w:rsidRPr="00BC1F85">
        <w:rPr>
          <w:rFonts w:ascii="華康芸風體W3" w:eastAsia="華康芸風體W3" w:hAnsi="標楷體" w:hint="eastAsia"/>
          <w:spacing w:val="-42"/>
          <w:sz w:val="36"/>
        </w:rPr>
        <w:t>例如上課專心、勤做筆記、每天要練習等。在目前的多元入學方案中，建議同學可以進一步了解自己所想念的大學科系比較重視之重點學科</w:t>
      </w:r>
      <w:proofErr w:type="gramStart"/>
      <w:r w:rsidRPr="00BC1F85">
        <w:rPr>
          <w:rFonts w:ascii="華康芸風體W3" w:eastAsia="華康芸風體W3" w:hAnsi="標楷體" w:hint="eastAsia"/>
          <w:spacing w:val="-42"/>
          <w:sz w:val="36"/>
        </w:rPr>
        <w:t>（</w:t>
      </w:r>
      <w:proofErr w:type="gramEnd"/>
      <w:r w:rsidRPr="00BC1F85">
        <w:rPr>
          <w:rFonts w:ascii="華康芸風體W3" w:eastAsia="華康芸風體W3" w:hAnsi="標楷體" w:hint="eastAsia"/>
          <w:spacing w:val="-42"/>
          <w:sz w:val="36"/>
        </w:rPr>
        <w:t>例如：商學院重視國、英、</w:t>
      </w:r>
      <w:proofErr w:type="gramStart"/>
      <w:r w:rsidRPr="00BC1F85">
        <w:rPr>
          <w:rFonts w:ascii="華康芸風體W3" w:eastAsia="華康芸風體W3" w:hAnsi="標楷體" w:hint="eastAsia"/>
          <w:spacing w:val="-42"/>
          <w:sz w:val="36"/>
        </w:rPr>
        <w:t>數乙</w:t>
      </w:r>
      <w:proofErr w:type="gramEnd"/>
      <w:r w:rsidRPr="00BC1F85">
        <w:rPr>
          <w:rFonts w:ascii="華康芸風體W3" w:eastAsia="華康芸風體W3" w:hAnsi="標楷體" w:hint="eastAsia"/>
          <w:spacing w:val="-42"/>
          <w:sz w:val="36"/>
        </w:rPr>
        <w:t>；外語學院重視國、英、歷史</w:t>
      </w:r>
      <w:proofErr w:type="gramStart"/>
      <w:r w:rsidRPr="00BC1F85">
        <w:rPr>
          <w:rFonts w:ascii="華康芸風體W3" w:eastAsia="華康芸風體W3" w:hAnsi="標楷體" w:hint="eastAsia"/>
          <w:spacing w:val="-42"/>
          <w:sz w:val="36"/>
        </w:rPr>
        <w:t>）</w:t>
      </w:r>
      <w:proofErr w:type="gramEnd"/>
      <w:r w:rsidRPr="00BC1F85">
        <w:rPr>
          <w:rFonts w:ascii="華康芸風體W3" w:eastAsia="華康芸風體W3" w:hAnsi="標楷體" w:hint="eastAsia"/>
          <w:spacing w:val="-42"/>
          <w:sz w:val="36"/>
        </w:rPr>
        <w:t>，再做適當的決定。</w:t>
      </w:r>
    </w:p>
    <w:p w:rsidR="00BC1F85" w:rsidRPr="00BC1F85" w:rsidRDefault="00BC1F85" w:rsidP="00B77A52">
      <w:pPr>
        <w:spacing w:line="400" w:lineRule="exact"/>
        <w:rPr>
          <w:rFonts w:ascii="華康海報體W9" w:eastAsia="華康海報體W9" w:hAnsi="新細明體"/>
          <w:b/>
          <w:bCs/>
          <w:sz w:val="28"/>
        </w:rPr>
      </w:pPr>
      <w:r w:rsidRPr="00BC1F85">
        <w:rPr>
          <w:rFonts w:ascii="華康海報體W9" w:eastAsia="華康海報體W9" w:hAnsi="新細明體" w:hint="eastAsia"/>
          <w:b/>
          <w:bCs/>
          <w:sz w:val="28"/>
        </w:rPr>
        <w:t>Q5：對自然組有興趣，但擔心數學、理化到了高二會更難，而無法勝任，怎麼辦？</w:t>
      </w:r>
    </w:p>
    <w:p w:rsidR="00BC1F85" w:rsidRPr="00BC1F85" w:rsidRDefault="00BC1F85" w:rsidP="00B77A52">
      <w:pPr>
        <w:adjustRightInd w:val="0"/>
        <w:spacing w:line="400" w:lineRule="exact"/>
        <w:ind w:left="552" w:hangingChars="200" w:hanging="552"/>
        <w:rPr>
          <w:rFonts w:ascii="華康芸風體W3" w:eastAsia="華康芸風體W3" w:hAnsi="標楷體"/>
          <w:spacing w:val="-42"/>
          <w:sz w:val="36"/>
        </w:rPr>
      </w:pPr>
      <w:proofErr w:type="gramStart"/>
      <w:r w:rsidRPr="00BC1F85">
        <w:rPr>
          <w:rFonts w:ascii="華康芸風體W3" w:eastAsia="華康芸風體W3" w:hAnsi="標楷體" w:hint="eastAsia"/>
          <w:spacing w:val="-42"/>
          <w:sz w:val="36"/>
        </w:rPr>
        <w:t>Ａ</w:t>
      </w:r>
      <w:proofErr w:type="gramEnd"/>
      <w:r w:rsidRPr="00BC1F85">
        <w:rPr>
          <w:rFonts w:ascii="華康芸風體W3" w:eastAsia="華康芸風體W3" w:hAnsi="標楷體" w:hint="eastAsia"/>
          <w:spacing w:val="-42"/>
          <w:sz w:val="36"/>
        </w:rPr>
        <w:t>：高一的基礎物理、基礎化學成績不錯，並不代表高二、高三的物理、化學成績就能一帆風順，因為高二高三的物化課程遠較高一困難，所以同學宜慎重評估以下兩點：</w:t>
      </w:r>
    </w:p>
    <w:p w:rsidR="00BC1F85" w:rsidRPr="00BC1F85" w:rsidRDefault="00BC1F85" w:rsidP="00B77A52">
      <w:pPr>
        <w:adjustRightInd w:val="0"/>
        <w:spacing w:line="400" w:lineRule="exact"/>
        <w:ind w:left="828" w:hangingChars="300" w:hanging="828"/>
        <w:rPr>
          <w:rFonts w:ascii="華康芸風體W3" w:eastAsia="華康芸風體W3" w:hAnsi="標楷體"/>
          <w:spacing w:val="-42"/>
          <w:sz w:val="36"/>
        </w:rPr>
      </w:pPr>
      <w:r w:rsidRPr="00BC1F85">
        <w:rPr>
          <w:rFonts w:ascii="華康芸風體W3" w:eastAsia="華康芸風體W3" w:hAnsi="標楷體" w:hint="eastAsia"/>
          <w:spacing w:val="-42"/>
          <w:sz w:val="36"/>
        </w:rPr>
        <w:t xml:space="preserve">    1.如果高一的數理科成績就不差，且性向測驗的結果也顯示自己有這方面的潛能，同學就應該更有信心，不要擔心太多，按照老師的教學努力學習，一定會有不錯的成績表現。</w:t>
      </w:r>
    </w:p>
    <w:p w:rsidR="00BC1F85" w:rsidRPr="00BC1F85" w:rsidRDefault="00BC1F85" w:rsidP="00B77A52">
      <w:pPr>
        <w:adjustRightInd w:val="0"/>
        <w:spacing w:line="400" w:lineRule="exact"/>
        <w:ind w:leftChars="200" w:left="756" w:hangingChars="100" w:hanging="276"/>
        <w:rPr>
          <w:rFonts w:ascii="華康芸風體W3" w:eastAsia="華康芸風體W3" w:hAnsi="標楷體"/>
          <w:spacing w:val="-42"/>
          <w:sz w:val="36"/>
        </w:rPr>
      </w:pPr>
      <w:r w:rsidRPr="00BC1F85">
        <w:rPr>
          <w:rFonts w:ascii="華康芸風體W3" w:eastAsia="華康芸風體W3" w:hAnsi="標楷體" w:hint="eastAsia"/>
          <w:spacing w:val="-42"/>
          <w:sz w:val="36"/>
        </w:rPr>
        <w:t>2.如果過去的數理基礎不佳，但想讀自然組，可能會遇到比較大的困難。也許性向測驗結果可以提供參考訊息：</w:t>
      </w:r>
    </w:p>
    <w:p w:rsidR="00BC1F85" w:rsidRPr="00BC1F85" w:rsidRDefault="00BC1F85" w:rsidP="00B77A52">
      <w:pPr>
        <w:adjustRightInd w:val="0"/>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（1）若測驗顯示自己有這方面的潛能，但成績不理想，可能是讀書方法不正確、或進高中後不夠努力，或者有其他因素影響所致，建議找學科老師討論，加以調整改善，以迎接新的環境和學習。</w:t>
      </w:r>
    </w:p>
    <w:p w:rsidR="00BC1F85" w:rsidRPr="00BC1F85" w:rsidRDefault="00BC1F85" w:rsidP="00B77A52">
      <w:pPr>
        <w:adjustRightInd w:val="0"/>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（2）若測驗顯示自己缺乏這方面的潛能，依性向測驗「預測失敗比預測成功準確」的功能而言，如果仍選讀自然組，可能因遇到很大的挫折而自暴自棄，除非有濃厚的興趣支撐，否則同學宜再三思。</w:t>
      </w:r>
    </w:p>
    <w:p w:rsidR="00BC1F85" w:rsidRPr="00BC1F85" w:rsidRDefault="00BC1F85" w:rsidP="00B77A52">
      <w:pPr>
        <w:adjustRightInd w:val="0"/>
        <w:spacing w:line="400" w:lineRule="exact"/>
        <w:ind w:leftChars="300" w:left="1410" w:hangingChars="250" w:hanging="690"/>
        <w:rPr>
          <w:rFonts w:ascii="華康芸風體W3" w:eastAsia="華康芸風體W3" w:hAnsi="標楷體"/>
          <w:spacing w:val="-42"/>
          <w:sz w:val="36"/>
        </w:rPr>
      </w:pPr>
      <w:r w:rsidRPr="00BC1F85">
        <w:rPr>
          <w:rFonts w:ascii="華康芸風體W3" w:eastAsia="華康芸風體W3" w:hAnsi="標楷體" w:hint="eastAsia"/>
          <w:spacing w:val="-42"/>
          <w:sz w:val="36"/>
        </w:rPr>
        <w:t>（3）經過評估後若仍選擇自然組，建議</w:t>
      </w:r>
      <w:proofErr w:type="gramStart"/>
      <w:r w:rsidRPr="00BC1F85">
        <w:rPr>
          <w:rFonts w:ascii="華康芸風體W3" w:eastAsia="華康芸風體W3" w:hAnsi="標楷體" w:hint="eastAsia"/>
          <w:spacing w:val="-42"/>
          <w:sz w:val="36"/>
        </w:rPr>
        <w:t>同學進早展開</w:t>
      </w:r>
      <w:proofErr w:type="gramEnd"/>
      <w:r w:rsidRPr="00BC1F85">
        <w:rPr>
          <w:rFonts w:ascii="華康芸風體W3" w:eastAsia="華康芸風體W3" w:hAnsi="標楷體" w:hint="eastAsia"/>
          <w:spacing w:val="-42"/>
          <w:sz w:val="36"/>
        </w:rPr>
        <w:t>積極學習，利用暑假好好複習高一數學，並打好理科基礎，以迎接開學後的挑戰。</w:t>
      </w:r>
    </w:p>
    <w:p w:rsidR="00BC1F85" w:rsidRPr="00BC1F85" w:rsidRDefault="00BC1F85" w:rsidP="00791694">
      <w:pPr>
        <w:spacing w:beforeLines="50" w:line="400" w:lineRule="exact"/>
        <w:ind w:left="561" w:hangingChars="200" w:hanging="561"/>
        <w:rPr>
          <w:rFonts w:ascii="華康海報體W9" w:eastAsia="華康海報體W9" w:hAnsi="新細明體"/>
          <w:b/>
          <w:bCs/>
          <w:sz w:val="28"/>
        </w:rPr>
      </w:pPr>
      <w:r w:rsidRPr="00BC1F85">
        <w:rPr>
          <w:rFonts w:ascii="華康海報體W9" w:eastAsia="華康海報體W9" w:hAnsi="新細明體" w:hint="eastAsia"/>
          <w:b/>
          <w:bCs/>
          <w:sz w:val="28"/>
        </w:rPr>
        <w:t>Q6：因某些科系比較熱門，所以選擇某類組。這樣的觀念正確嗎？</w:t>
      </w:r>
    </w:p>
    <w:p w:rsidR="00BC1F85" w:rsidRPr="00BC1F85" w:rsidRDefault="00BC1F85" w:rsidP="00B77A52">
      <w:pPr>
        <w:spacing w:line="400" w:lineRule="exact"/>
        <w:ind w:left="552" w:hangingChars="200" w:hanging="552"/>
        <w:rPr>
          <w:rFonts w:ascii="華康芸風體W3" w:eastAsia="華康芸風體W3" w:hAnsi="標楷體"/>
          <w:spacing w:val="-42"/>
          <w:sz w:val="36"/>
        </w:rPr>
      </w:pPr>
      <w:proofErr w:type="gramStart"/>
      <w:r w:rsidRPr="00BC1F85">
        <w:rPr>
          <w:rFonts w:ascii="華康芸風體W3" w:eastAsia="華康芸風體W3" w:hAnsi="標楷體" w:hint="eastAsia"/>
          <w:spacing w:val="-42"/>
          <w:sz w:val="36"/>
        </w:rPr>
        <w:t>Ａ</w:t>
      </w:r>
      <w:proofErr w:type="gramEnd"/>
      <w:r w:rsidRPr="00BC1F85">
        <w:rPr>
          <w:rFonts w:ascii="華康芸風體W3" w:eastAsia="華康芸風體W3" w:hAnsi="標楷體" w:hint="eastAsia"/>
          <w:spacing w:val="-42"/>
          <w:sz w:val="36"/>
        </w:rPr>
        <w:t>：熱門科系通常只是反映目前就業市場上的人力需求及薪資所得情形。一般而言，每隔8-10年的時間，相當於一個產業生命週期，其間的變化可能由熱門逐漸降溫，也可能由冷門翻身。最明顯的例子是，幾年前醫師、教師是熱門行業的前幾名，但隨著全民健保的總額管制、出生人口數的降低等，似乎光芒不再。如果不慎掉入「熱門科系」的迷思，而本身又沒有興趣的話，其影響不容小覷。</w:t>
      </w:r>
    </w:p>
    <w:p w:rsidR="00BC1F85" w:rsidRPr="008853BC" w:rsidRDefault="00BC1F85" w:rsidP="00B77A52">
      <w:pPr>
        <w:spacing w:line="400" w:lineRule="exact"/>
        <w:ind w:left="552" w:hangingChars="200" w:hanging="552"/>
        <w:rPr>
          <w:rFonts w:ascii="標楷體" w:eastAsia="標楷體" w:hAnsi="標楷體"/>
        </w:rPr>
      </w:pPr>
      <w:r w:rsidRPr="00BC1F85">
        <w:rPr>
          <w:rFonts w:ascii="華康芸風體W3" w:eastAsia="華康芸風體W3" w:hAnsi="標楷體" w:hint="eastAsia"/>
          <w:spacing w:val="-42"/>
          <w:sz w:val="36"/>
        </w:rPr>
        <w:t xml:space="preserve">    因此，</w:t>
      </w:r>
      <w:r w:rsidRPr="00B77A52">
        <w:rPr>
          <w:rFonts w:ascii="華康芸風體W3" w:eastAsia="華康芸風體W3" w:hAnsi="標楷體" w:hint="eastAsia"/>
          <w:spacing w:val="-42"/>
          <w:sz w:val="36"/>
          <w:u w:val="single"/>
        </w:rPr>
        <w:t>建議同學還是要以自己的興趣、能力為主要的考量，再參考父母的期望、社會環境的因素，做一個較全面的思考，再做適合自己的最佳決定</w:t>
      </w:r>
      <w:r w:rsidRPr="00BC1F85">
        <w:rPr>
          <w:rFonts w:ascii="華康芸風體W3" w:eastAsia="華康芸風體W3" w:hAnsi="標楷體" w:hint="eastAsia"/>
          <w:spacing w:val="-42"/>
          <w:sz w:val="36"/>
        </w:rPr>
        <w:t>。如果你對未來的職業世界有興趣，想多一些了解，不妨多翻閱有關產業資訊的雜誌，例如：</w:t>
      </w:r>
      <w:r w:rsidRPr="00B77A52">
        <w:rPr>
          <w:rFonts w:ascii="華康芸風體W3" w:eastAsia="華康芸風體W3" w:hAnsi="標楷體" w:hint="eastAsia"/>
          <w:spacing w:val="-42"/>
          <w:sz w:val="36"/>
          <w:u w:val="single"/>
        </w:rPr>
        <w:t>商業週刊、遠見、天下、</w:t>
      </w:r>
      <w:proofErr w:type="spellStart"/>
      <w:r w:rsidRPr="00B77A52">
        <w:rPr>
          <w:rFonts w:ascii="華康芸風體W3" w:eastAsia="華康芸風體W3" w:hAnsi="標楷體" w:hint="eastAsia"/>
          <w:spacing w:val="-42"/>
          <w:sz w:val="36"/>
          <w:u w:val="single"/>
        </w:rPr>
        <w:t>Carrer</w:t>
      </w:r>
      <w:proofErr w:type="spellEnd"/>
      <w:r w:rsidRPr="00B77A52">
        <w:rPr>
          <w:rFonts w:ascii="華康芸風體W3" w:eastAsia="華康芸風體W3" w:hAnsi="標楷體" w:hint="eastAsia"/>
          <w:spacing w:val="-42"/>
          <w:sz w:val="36"/>
          <w:u w:val="single"/>
        </w:rPr>
        <w:t>雜誌</w:t>
      </w:r>
      <w:r w:rsidRPr="00BC1F85">
        <w:rPr>
          <w:rFonts w:ascii="華康芸風體W3" w:eastAsia="華康芸風體W3" w:hAnsi="標楷體" w:hint="eastAsia"/>
          <w:spacing w:val="-42"/>
          <w:sz w:val="36"/>
        </w:rPr>
        <w:t>（就業情報）..等；或者上網</w:t>
      </w:r>
      <w:proofErr w:type="gramStart"/>
      <w:r w:rsidRPr="00BC1F85">
        <w:rPr>
          <w:rFonts w:ascii="華康芸風體W3" w:eastAsia="華康芸風體W3" w:hAnsi="標楷體" w:hint="eastAsia"/>
          <w:spacing w:val="-42"/>
          <w:sz w:val="36"/>
        </w:rPr>
        <w:t>（</w:t>
      </w:r>
      <w:proofErr w:type="gramEnd"/>
      <w:r w:rsidRPr="00BC1F85">
        <w:rPr>
          <w:rFonts w:ascii="華康芸風體W3" w:eastAsia="華康芸風體W3" w:hAnsi="標楷體" w:hint="eastAsia"/>
          <w:spacing w:val="-42"/>
          <w:sz w:val="36"/>
        </w:rPr>
        <w:t>例如：</w:t>
      </w:r>
      <w:r w:rsidRPr="00B77A52">
        <w:rPr>
          <w:rFonts w:ascii="華康芸風體W3" w:eastAsia="華康芸風體W3" w:hAnsi="標楷體" w:hint="eastAsia"/>
          <w:spacing w:val="-42"/>
          <w:sz w:val="36"/>
          <w:u w:val="single"/>
        </w:rPr>
        <w:t>行政院青年輔導委員會、職業訓練局、人力銀行</w:t>
      </w:r>
      <w:r w:rsidRPr="00BC1F85">
        <w:rPr>
          <w:rFonts w:ascii="華康芸風體W3" w:eastAsia="華康芸風體W3" w:hAnsi="標楷體"/>
          <w:spacing w:val="-42"/>
          <w:sz w:val="36"/>
        </w:rPr>
        <w:t>…</w:t>
      </w:r>
      <w:r w:rsidRPr="00BC1F85">
        <w:rPr>
          <w:rFonts w:ascii="華康芸風體W3" w:eastAsia="華康芸風體W3" w:hAnsi="標楷體" w:hint="eastAsia"/>
          <w:spacing w:val="-42"/>
          <w:sz w:val="36"/>
        </w:rPr>
        <w:t>等</w:t>
      </w:r>
      <w:proofErr w:type="gramStart"/>
      <w:r w:rsidRPr="00BC1F85">
        <w:rPr>
          <w:rFonts w:ascii="華康芸風體W3" w:eastAsia="華康芸風體W3" w:hAnsi="標楷體" w:hint="eastAsia"/>
          <w:spacing w:val="-42"/>
          <w:sz w:val="36"/>
        </w:rPr>
        <w:t>）</w:t>
      </w:r>
      <w:proofErr w:type="gramEnd"/>
      <w:r w:rsidRPr="00BC1F85">
        <w:rPr>
          <w:rFonts w:ascii="華康芸風體W3" w:eastAsia="華康芸風體W3" w:hAnsi="標楷體" w:hint="eastAsia"/>
          <w:spacing w:val="-42"/>
          <w:sz w:val="36"/>
        </w:rPr>
        <w:t>瀏覽人力需求的情形，作為未來職業選擇的一些參考。</w:t>
      </w:r>
    </w:p>
    <w:p w:rsidR="00BC1F85" w:rsidRPr="00BC1F85" w:rsidRDefault="00BC1F85" w:rsidP="00BC1F85">
      <w:pPr>
        <w:spacing w:line="360" w:lineRule="exact"/>
        <w:ind w:left="720" w:hangingChars="200" w:hanging="720"/>
        <w:rPr>
          <w:rFonts w:ascii="華康芸風體W3(P)" w:eastAsia="華康芸風體W3(P)" w:hAnsi="標楷體"/>
          <w:sz w:val="36"/>
        </w:rPr>
      </w:pPr>
    </w:p>
    <w:sectPr w:rsidR="00BC1F85" w:rsidRPr="00BC1F85" w:rsidSect="00C35911">
      <w:pgSz w:w="11906" w:h="16838"/>
      <w:pgMar w:top="1134" w:right="964" w:bottom="96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E6" w:rsidRDefault="00D771E6" w:rsidP="000F3D92">
      <w:r>
        <w:separator/>
      </w:r>
    </w:p>
  </w:endnote>
  <w:endnote w:type="continuationSeparator" w:id="0">
    <w:p w:rsidR="00D771E6" w:rsidRDefault="00D771E6" w:rsidP="000F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華康芸風體W3(P)">
    <w:panose1 w:val="020F0400000000000000"/>
    <w:charset w:val="88"/>
    <w:family w:val="swiss"/>
    <w:pitch w:val="variable"/>
    <w:sig w:usb0="800002E3" w:usb1="28CFFCFA"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海報體W9">
    <w:panose1 w:val="040B09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芸風體W3">
    <w:panose1 w:val="020F0400000000000000"/>
    <w:charset w:val="88"/>
    <w:family w:val="swiss"/>
    <w:pitch w:val="variable"/>
    <w:sig w:usb0="800002E3" w:usb1="28CFFCFA"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E6" w:rsidRDefault="00D771E6" w:rsidP="000F3D92">
      <w:r>
        <w:separator/>
      </w:r>
    </w:p>
  </w:footnote>
  <w:footnote w:type="continuationSeparator" w:id="0">
    <w:p w:rsidR="00D771E6" w:rsidRDefault="00D771E6"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E124B"/>
    <w:multiLevelType w:val="hybridMultilevel"/>
    <w:tmpl w:val="9544DFD4"/>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2">
    <w:nsid w:val="19690F4A"/>
    <w:multiLevelType w:val="hybridMultilevel"/>
    <w:tmpl w:val="8FE835E8"/>
    <w:lvl w:ilvl="0" w:tplc="ECC282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507EB"/>
    <w:multiLevelType w:val="hybridMultilevel"/>
    <w:tmpl w:val="F3662654"/>
    <w:lvl w:ilvl="0" w:tplc="2B8272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11E05C0"/>
    <w:multiLevelType w:val="hybridMultilevel"/>
    <w:tmpl w:val="5CD48CE0"/>
    <w:lvl w:ilvl="0" w:tplc="82DEEB64">
      <w:start w:val="1"/>
      <w:numFmt w:val="decimal"/>
      <w:lvlText w:val="%1."/>
      <w:lvlJc w:val="left"/>
      <w:pPr>
        <w:tabs>
          <w:tab w:val="num" w:pos="363"/>
        </w:tabs>
        <w:ind w:left="363" w:hanging="360"/>
      </w:pPr>
    </w:lvl>
    <w:lvl w:ilvl="1" w:tplc="F2F8AE7C" w:tentative="1">
      <w:start w:val="1"/>
      <w:numFmt w:val="decimal"/>
      <w:lvlText w:val="%2."/>
      <w:lvlJc w:val="left"/>
      <w:pPr>
        <w:tabs>
          <w:tab w:val="num" w:pos="1083"/>
        </w:tabs>
        <w:ind w:left="1083" w:hanging="360"/>
      </w:pPr>
    </w:lvl>
    <w:lvl w:ilvl="2" w:tplc="6EEA66B0" w:tentative="1">
      <w:start w:val="1"/>
      <w:numFmt w:val="decimal"/>
      <w:lvlText w:val="%3."/>
      <w:lvlJc w:val="left"/>
      <w:pPr>
        <w:tabs>
          <w:tab w:val="num" w:pos="1803"/>
        </w:tabs>
        <w:ind w:left="1803" w:hanging="360"/>
      </w:pPr>
    </w:lvl>
    <w:lvl w:ilvl="3" w:tplc="EC66A3B6" w:tentative="1">
      <w:start w:val="1"/>
      <w:numFmt w:val="decimal"/>
      <w:lvlText w:val="%4."/>
      <w:lvlJc w:val="left"/>
      <w:pPr>
        <w:tabs>
          <w:tab w:val="num" w:pos="2523"/>
        </w:tabs>
        <w:ind w:left="2523" w:hanging="360"/>
      </w:pPr>
    </w:lvl>
    <w:lvl w:ilvl="4" w:tplc="1A30E70C" w:tentative="1">
      <w:start w:val="1"/>
      <w:numFmt w:val="decimal"/>
      <w:lvlText w:val="%5."/>
      <w:lvlJc w:val="left"/>
      <w:pPr>
        <w:tabs>
          <w:tab w:val="num" w:pos="3243"/>
        </w:tabs>
        <w:ind w:left="3243" w:hanging="360"/>
      </w:pPr>
    </w:lvl>
    <w:lvl w:ilvl="5" w:tplc="6F28DA0C" w:tentative="1">
      <w:start w:val="1"/>
      <w:numFmt w:val="decimal"/>
      <w:lvlText w:val="%6."/>
      <w:lvlJc w:val="left"/>
      <w:pPr>
        <w:tabs>
          <w:tab w:val="num" w:pos="3963"/>
        </w:tabs>
        <w:ind w:left="3963" w:hanging="360"/>
      </w:pPr>
    </w:lvl>
    <w:lvl w:ilvl="6" w:tplc="9530E1B4" w:tentative="1">
      <w:start w:val="1"/>
      <w:numFmt w:val="decimal"/>
      <w:lvlText w:val="%7."/>
      <w:lvlJc w:val="left"/>
      <w:pPr>
        <w:tabs>
          <w:tab w:val="num" w:pos="4683"/>
        </w:tabs>
        <w:ind w:left="4683" w:hanging="360"/>
      </w:pPr>
    </w:lvl>
    <w:lvl w:ilvl="7" w:tplc="3426DC80" w:tentative="1">
      <w:start w:val="1"/>
      <w:numFmt w:val="decimal"/>
      <w:lvlText w:val="%8."/>
      <w:lvlJc w:val="left"/>
      <w:pPr>
        <w:tabs>
          <w:tab w:val="num" w:pos="5403"/>
        </w:tabs>
        <w:ind w:left="5403" w:hanging="360"/>
      </w:pPr>
    </w:lvl>
    <w:lvl w:ilvl="8" w:tplc="A014B9EE" w:tentative="1">
      <w:start w:val="1"/>
      <w:numFmt w:val="decimal"/>
      <w:lvlText w:val="%9."/>
      <w:lvlJc w:val="left"/>
      <w:pPr>
        <w:tabs>
          <w:tab w:val="num" w:pos="6123"/>
        </w:tabs>
        <w:ind w:left="6123" w:hanging="360"/>
      </w:pPr>
    </w:lvl>
  </w:abstractNum>
  <w:abstractNum w:abstractNumId="6">
    <w:nsid w:val="34891B6C"/>
    <w:multiLevelType w:val="hybridMultilevel"/>
    <w:tmpl w:val="557E49A6"/>
    <w:lvl w:ilvl="0" w:tplc="ECC282B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867828"/>
    <w:multiLevelType w:val="hybridMultilevel"/>
    <w:tmpl w:val="536CE756"/>
    <w:lvl w:ilvl="0" w:tplc="0409000D">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8">
    <w:nsid w:val="6B55642F"/>
    <w:multiLevelType w:val="hybridMultilevel"/>
    <w:tmpl w:val="73342FAC"/>
    <w:lvl w:ilvl="0" w:tplc="395AC36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6BC36FA1"/>
    <w:multiLevelType w:val="hybridMultilevel"/>
    <w:tmpl w:val="058C15FC"/>
    <w:lvl w:ilvl="0" w:tplc="59965B06">
      <w:start w:val="1"/>
      <w:numFmt w:val="taiwaneseCountingThousand"/>
      <w:lvlText w:val="%1、"/>
      <w:lvlJc w:val="left"/>
      <w:pPr>
        <w:tabs>
          <w:tab w:val="num" w:pos="720"/>
        </w:tabs>
        <w:ind w:left="720" w:hanging="720"/>
      </w:pPr>
      <w:rPr>
        <w:rFonts w:hint="default"/>
      </w:rPr>
    </w:lvl>
    <w:lvl w:ilvl="1" w:tplc="EB8C11C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2E1AA0"/>
    <w:multiLevelType w:val="hybridMultilevel"/>
    <w:tmpl w:val="DFF437E4"/>
    <w:lvl w:ilvl="0" w:tplc="616E4F1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2EE5518"/>
    <w:multiLevelType w:val="hybridMultilevel"/>
    <w:tmpl w:val="CF94E1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EEC7C81"/>
    <w:multiLevelType w:val="hybridMultilevel"/>
    <w:tmpl w:val="46520486"/>
    <w:lvl w:ilvl="0" w:tplc="46BC2DD6">
      <w:start w:val="1"/>
      <w:numFmt w:val="taiwaneseCountingThousand"/>
      <w:lvlText w:val="(%1)"/>
      <w:lvlJc w:val="left"/>
      <w:pPr>
        <w:tabs>
          <w:tab w:val="num" w:pos="390"/>
        </w:tabs>
        <w:ind w:left="390" w:hanging="390"/>
      </w:pPr>
      <w:rPr>
        <w:rFonts w:hint="default"/>
      </w:rPr>
    </w:lvl>
    <w:lvl w:ilvl="1" w:tplc="FD9E221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4"/>
  </w:num>
  <w:num w:numId="8">
    <w:abstractNumId w:val="9"/>
  </w:num>
  <w:num w:numId="9">
    <w:abstractNumId w:val="6"/>
  </w:num>
  <w:num w:numId="10">
    <w:abstractNumId w:val="10"/>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222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04FD8"/>
    <w:rsid w:val="00007FAE"/>
    <w:rsid w:val="000157E8"/>
    <w:rsid w:val="00042E49"/>
    <w:rsid w:val="000533AA"/>
    <w:rsid w:val="00097EB9"/>
    <w:rsid w:val="000A4087"/>
    <w:rsid w:val="000F3D92"/>
    <w:rsid w:val="000F486B"/>
    <w:rsid w:val="00100862"/>
    <w:rsid w:val="00104709"/>
    <w:rsid w:val="00104FA8"/>
    <w:rsid w:val="00111D92"/>
    <w:rsid w:val="00112991"/>
    <w:rsid w:val="00117A9A"/>
    <w:rsid w:val="00127D55"/>
    <w:rsid w:val="00144477"/>
    <w:rsid w:val="00155A31"/>
    <w:rsid w:val="001758D6"/>
    <w:rsid w:val="001775C5"/>
    <w:rsid w:val="001A5AA9"/>
    <w:rsid w:val="001B7C4B"/>
    <w:rsid w:val="001D48F6"/>
    <w:rsid w:val="002434B1"/>
    <w:rsid w:val="0027507A"/>
    <w:rsid w:val="00285AC8"/>
    <w:rsid w:val="002876AE"/>
    <w:rsid w:val="00311307"/>
    <w:rsid w:val="0034205A"/>
    <w:rsid w:val="003711F2"/>
    <w:rsid w:val="003A50AD"/>
    <w:rsid w:val="003C48C1"/>
    <w:rsid w:val="003E5EF6"/>
    <w:rsid w:val="003F4C4D"/>
    <w:rsid w:val="00406AB0"/>
    <w:rsid w:val="00423EAE"/>
    <w:rsid w:val="00466DED"/>
    <w:rsid w:val="00470856"/>
    <w:rsid w:val="00494D5F"/>
    <w:rsid w:val="004B2C2E"/>
    <w:rsid w:val="004C20B4"/>
    <w:rsid w:val="004E49C3"/>
    <w:rsid w:val="004F02A2"/>
    <w:rsid w:val="004F388E"/>
    <w:rsid w:val="0051363A"/>
    <w:rsid w:val="00535E84"/>
    <w:rsid w:val="005363B9"/>
    <w:rsid w:val="005415CF"/>
    <w:rsid w:val="00591C83"/>
    <w:rsid w:val="005B7256"/>
    <w:rsid w:val="005B7DAB"/>
    <w:rsid w:val="005D5501"/>
    <w:rsid w:val="005E07AF"/>
    <w:rsid w:val="005F3409"/>
    <w:rsid w:val="006300E4"/>
    <w:rsid w:val="006323E5"/>
    <w:rsid w:val="00633D8F"/>
    <w:rsid w:val="0065745D"/>
    <w:rsid w:val="006712FD"/>
    <w:rsid w:val="006971A1"/>
    <w:rsid w:val="006D0C19"/>
    <w:rsid w:val="006E6582"/>
    <w:rsid w:val="006E79AA"/>
    <w:rsid w:val="006F0890"/>
    <w:rsid w:val="007167C0"/>
    <w:rsid w:val="007303D4"/>
    <w:rsid w:val="00745ECA"/>
    <w:rsid w:val="00791694"/>
    <w:rsid w:val="00791F8D"/>
    <w:rsid w:val="0079661E"/>
    <w:rsid w:val="007B04BE"/>
    <w:rsid w:val="007D259F"/>
    <w:rsid w:val="007D68E0"/>
    <w:rsid w:val="007D7BA4"/>
    <w:rsid w:val="007E7163"/>
    <w:rsid w:val="00804555"/>
    <w:rsid w:val="00827A9E"/>
    <w:rsid w:val="00833200"/>
    <w:rsid w:val="008721D5"/>
    <w:rsid w:val="00885A95"/>
    <w:rsid w:val="00897A87"/>
    <w:rsid w:val="008A19BE"/>
    <w:rsid w:val="008B10DC"/>
    <w:rsid w:val="008D57B3"/>
    <w:rsid w:val="008D7D3B"/>
    <w:rsid w:val="008F51AB"/>
    <w:rsid w:val="00922CAE"/>
    <w:rsid w:val="00925782"/>
    <w:rsid w:val="00946D7E"/>
    <w:rsid w:val="009816FF"/>
    <w:rsid w:val="0098632B"/>
    <w:rsid w:val="009906A6"/>
    <w:rsid w:val="009974A6"/>
    <w:rsid w:val="009A7180"/>
    <w:rsid w:val="009D0BF6"/>
    <w:rsid w:val="00A34F18"/>
    <w:rsid w:val="00A54CFF"/>
    <w:rsid w:val="00A93BCE"/>
    <w:rsid w:val="00AB1C21"/>
    <w:rsid w:val="00AD3A41"/>
    <w:rsid w:val="00AF14CA"/>
    <w:rsid w:val="00B2152C"/>
    <w:rsid w:val="00B27C0E"/>
    <w:rsid w:val="00B546CB"/>
    <w:rsid w:val="00B77A52"/>
    <w:rsid w:val="00B86B68"/>
    <w:rsid w:val="00BC1F85"/>
    <w:rsid w:val="00BE6CC7"/>
    <w:rsid w:val="00C27DBA"/>
    <w:rsid w:val="00C319C9"/>
    <w:rsid w:val="00C35911"/>
    <w:rsid w:val="00C515DD"/>
    <w:rsid w:val="00C567F8"/>
    <w:rsid w:val="00C60A9E"/>
    <w:rsid w:val="00C6377B"/>
    <w:rsid w:val="00CB45B4"/>
    <w:rsid w:val="00CF0D93"/>
    <w:rsid w:val="00CF7BD2"/>
    <w:rsid w:val="00D249D0"/>
    <w:rsid w:val="00D771E6"/>
    <w:rsid w:val="00D96A3E"/>
    <w:rsid w:val="00DA0649"/>
    <w:rsid w:val="00DA25F2"/>
    <w:rsid w:val="00E00E8B"/>
    <w:rsid w:val="00E047D9"/>
    <w:rsid w:val="00E17509"/>
    <w:rsid w:val="00E35E4F"/>
    <w:rsid w:val="00E52B45"/>
    <w:rsid w:val="00E954F5"/>
    <w:rsid w:val="00EA15A9"/>
    <w:rsid w:val="00EA69A3"/>
    <w:rsid w:val="00ED73A7"/>
    <w:rsid w:val="00EE22C1"/>
    <w:rsid w:val="00EF4BE5"/>
    <w:rsid w:val="00F13744"/>
    <w:rsid w:val="00F337E2"/>
    <w:rsid w:val="00F67206"/>
    <w:rsid w:val="00F811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Hyperlink"/>
    <w:basedOn w:val="a0"/>
    <w:uiPriority w:val="99"/>
    <w:unhideWhenUsed/>
    <w:rsid w:val="001D48F6"/>
    <w:rPr>
      <w:color w:val="0000FF" w:themeColor="hyperlink"/>
      <w:u w:val="single"/>
    </w:rPr>
  </w:style>
  <w:style w:type="character" w:styleId="ab">
    <w:name w:val="Strong"/>
    <w:basedOn w:val="a0"/>
    <w:uiPriority w:val="22"/>
    <w:qFormat/>
    <w:rsid w:val="00E52B45"/>
    <w:rPr>
      <w:b/>
      <w:bCs/>
    </w:rPr>
  </w:style>
  <w:style w:type="character" w:customStyle="1" w:styleId="st1">
    <w:name w:val="st1"/>
    <w:basedOn w:val="a0"/>
    <w:rsid w:val="00E047D9"/>
  </w:style>
  <w:style w:type="table" w:styleId="ac">
    <w:name w:val="Table Grid"/>
    <w:basedOn w:val="a1"/>
    <w:uiPriority w:val="59"/>
    <w:rsid w:val="005E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362603">
      <w:bodyDiv w:val="1"/>
      <w:marLeft w:val="0"/>
      <w:marRight w:val="0"/>
      <w:marTop w:val="0"/>
      <w:marBottom w:val="0"/>
      <w:divBdr>
        <w:top w:val="none" w:sz="0" w:space="0" w:color="auto"/>
        <w:left w:val="none" w:sz="0" w:space="0" w:color="auto"/>
        <w:bottom w:val="none" w:sz="0" w:space="0" w:color="auto"/>
        <w:right w:val="none" w:sz="0" w:space="0" w:color="auto"/>
      </w:divBdr>
      <w:divsChild>
        <w:div w:id="826214361">
          <w:marLeft w:val="0"/>
          <w:marRight w:val="0"/>
          <w:marTop w:val="0"/>
          <w:marBottom w:val="0"/>
          <w:divBdr>
            <w:top w:val="none" w:sz="0" w:space="0" w:color="auto"/>
            <w:left w:val="none" w:sz="0" w:space="0" w:color="auto"/>
            <w:bottom w:val="none" w:sz="0" w:space="0" w:color="auto"/>
            <w:right w:val="none" w:sz="0" w:space="0" w:color="auto"/>
          </w:divBdr>
          <w:divsChild>
            <w:div w:id="1751345948">
              <w:marLeft w:val="0"/>
              <w:marRight w:val="0"/>
              <w:marTop w:val="218"/>
              <w:marBottom w:val="0"/>
              <w:divBdr>
                <w:top w:val="none" w:sz="0" w:space="0" w:color="auto"/>
                <w:left w:val="none" w:sz="0" w:space="0" w:color="auto"/>
                <w:bottom w:val="none" w:sz="0" w:space="0" w:color="auto"/>
                <w:right w:val="none" w:sz="0" w:space="0" w:color="auto"/>
              </w:divBdr>
              <w:divsChild>
                <w:div w:id="1516731877">
                  <w:marLeft w:val="0"/>
                  <w:marRight w:val="0"/>
                  <w:marTop w:val="0"/>
                  <w:marBottom w:val="0"/>
                  <w:divBdr>
                    <w:top w:val="none" w:sz="0" w:space="0" w:color="auto"/>
                    <w:left w:val="none" w:sz="0" w:space="0" w:color="auto"/>
                    <w:bottom w:val="none" w:sz="0" w:space="0" w:color="auto"/>
                    <w:right w:val="none" w:sz="0" w:space="0" w:color="auto"/>
                  </w:divBdr>
                  <w:divsChild>
                    <w:div w:id="546651289">
                      <w:marLeft w:val="0"/>
                      <w:marRight w:val="0"/>
                      <w:marTop w:val="0"/>
                      <w:marBottom w:val="0"/>
                      <w:divBdr>
                        <w:top w:val="none" w:sz="0" w:space="0" w:color="auto"/>
                        <w:left w:val="none" w:sz="0" w:space="0" w:color="auto"/>
                        <w:bottom w:val="none" w:sz="0" w:space="0" w:color="auto"/>
                        <w:right w:val="none" w:sz="0" w:space="0" w:color="auto"/>
                      </w:divBdr>
                      <w:divsChild>
                        <w:div w:id="1341008199">
                          <w:marLeft w:val="0"/>
                          <w:marRight w:val="0"/>
                          <w:marTop w:val="0"/>
                          <w:marBottom w:val="0"/>
                          <w:divBdr>
                            <w:top w:val="none" w:sz="0" w:space="0" w:color="auto"/>
                            <w:left w:val="none" w:sz="0" w:space="0" w:color="auto"/>
                            <w:bottom w:val="none" w:sz="0" w:space="0" w:color="auto"/>
                            <w:right w:val="none" w:sz="0" w:space="0" w:color="auto"/>
                          </w:divBdr>
                          <w:divsChild>
                            <w:div w:id="1730496219">
                              <w:marLeft w:val="0"/>
                              <w:marRight w:val="0"/>
                              <w:marTop w:val="0"/>
                              <w:marBottom w:val="0"/>
                              <w:divBdr>
                                <w:top w:val="none" w:sz="0" w:space="0" w:color="auto"/>
                                <w:left w:val="none" w:sz="0" w:space="0" w:color="auto"/>
                                <w:bottom w:val="none" w:sz="0" w:space="0" w:color="auto"/>
                                <w:right w:val="none" w:sz="0" w:space="0" w:color="auto"/>
                              </w:divBdr>
                              <w:divsChild>
                                <w:div w:id="11155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20">
      <w:bodyDiv w:val="1"/>
      <w:marLeft w:val="0"/>
      <w:marRight w:val="0"/>
      <w:marTop w:val="0"/>
      <w:marBottom w:val="0"/>
      <w:divBdr>
        <w:top w:val="none" w:sz="0" w:space="0" w:color="auto"/>
        <w:left w:val="none" w:sz="0" w:space="0" w:color="auto"/>
        <w:bottom w:val="none" w:sz="0" w:space="0" w:color="auto"/>
        <w:right w:val="none" w:sz="0" w:space="0" w:color="auto"/>
      </w:divBdr>
      <w:divsChild>
        <w:div w:id="1724016211">
          <w:marLeft w:val="0"/>
          <w:marRight w:val="0"/>
          <w:marTop w:val="0"/>
          <w:marBottom w:val="0"/>
          <w:divBdr>
            <w:top w:val="none" w:sz="0" w:space="0" w:color="auto"/>
            <w:left w:val="none" w:sz="0" w:space="0" w:color="auto"/>
            <w:bottom w:val="none" w:sz="0" w:space="0" w:color="auto"/>
            <w:right w:val="none" w:sz="0" w:space="0" w:color="auto"/>
          </w:divBdr>
          <w:divsChild>
            <w:div w:id="1786265437">
              <w:marLeft w:val="0"/>
              <w:marRight w:val="0"/>
              <w:marTop w:val="218"/>
              <w:marBottom w:val="0"/>
              <w:divBdr>
                <w:top w:val="none" w:sz="0" w:space="0" w:color="auto"/>
                <w:left w:val="none" w:sz="0" w:space="0" w:color="auto"/>
                <w:bottom w:val="none" w:sz="0" w:space="0" w:color="auto"/>
                <w:right w:val="none" w:sz="0" w:space="0" w:color="auto"/>
              </w:divBdr>
              <w:divsChild>
                <w:div w:id="1552770271">
                  <w:marLeft w:val="0"/>
                  <w:marRight w:val="0"/>
                  <w:marTop w:val="0"/>
                  <w:marBottom w:val="0"/>
                  <w:divBdr>
                    <w:top w:val="none" w:sz="0" w:space="0" w:color="auto"/>
                    <w:left w:val="none" w:sz="0" w:space="0" w:color="auto"/>
                    <w:bottom w:val="none" w:sz="0" w:space="0" w:color="auto"/>
                    <w:right w:val="none" w:sz="0" w:space="0" w:color="auto"/>
                  </w:divBdr>
                  <w:divsChild>
                    <w:div w:id="147093334">
                      <w:marLeft w:val="0"/>
                      <w:marRight w:val="0"/>
                      <w:marTop w:val="0"/>
                      <w:marBottom w:val="0"/>
                      <w:divBdr>
                        <w:top w:val="none" w:sz="0" w:space="0" w:color="auto"/>
                        <w:left w:val="none" w:sz="0" w:space="0" w:color="auto"/>
                        <w:bottom w:val="none" w:sz="0" w:space="0" w:color="auto"/>
                        <w:right w:val="none" w:sz="0" w:space="0" w:color="auto"/>
                      </w:divBdr>
                      <w:divsChild>
                        <w:div w:id="1190532021">
                          <w:marLeft w:val="0"/>
                          <w:marRight w:val="0"/>
                          <w:marTop w:val="0"/>
                          <w:marBottom w:val="0"/>
                          <w:divBdr>
                            <w:top w:val="none" w:sz="0" w:space="0" w:color="auto"/>
                            <w:left w:val="none" w:sz="0" w:space="0" w:color="auto"/>
                            <w:bottom w:val="none" w:sz="0" w:space="0" w:color="auto"/>
                            <w:right w:val="none" w:sz="0" w:space="0" w:color="auto"/>
                          </w:divBdr>
                          <w:divsChild>
                            <w:div w:id="261114817">
                              <w:marLeft w:val="0"/>
                              <w:marRight w:val="0"/>
                              <w:marTop w:val="0"/>
                              <w:marBottom w:val="0"/>
                              <w:divBdr>
                                <w:top w:val="none" w:sz="0" w:space="0" w:color="auto"/>
                                <w:left w:val="none" w:sz="0" w:space="0" w:color="auto"/>
                                <w:bottom w:val="none" w:sz="0" w:space="0" w:color="auto"/>
                                <w:right w:val="none" w:sz="0" w:space="0" w:color="auto"/>
                              </w:divBdr>
                              <w:divsChild>
                                <w:div w:id="1245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717362111">
      <w:bodyDiv w:val="1"/>
      <w:marLeft w:val="0"/>
      <w:marRight w:val="0"/>
      <w:marTop w:val="0"/>
      <w:marBottom w:val="0"/>
      <w:divBdr>
        <w:top w:val="none" w:sz="0" w:space="0" w:color="auto"/>
        <w:left w:val="none" w:sz="0" w:space="0" w:color="auto"/>
        <w:bottom w:val="none" w:sz="0" w:space="0" w:color="auto"/>
        <w:right w:val="none" w:sz="0" w:space="0" w:color="auto"/>
      </w:divBdr>
      <w:divsChild>
        <w:div w:id="424228021">
          <w:marLeft w:val="0"/>
          <w:marRight w:val="0"/>
          <w:marTop w:val="0"/>
          <w:marBottom w:val="0"/>
          <w:divBdr>
            <w:top w:val="none" w:sz="0" w:space="0" w:color="auto"/>
            <w:left w:val="none" w:sz="0" w:space="0" w:color="auto"/>
            <w:bottom w:val="none" w:sz="0" w:space="0" w:color="auto"/>
            <w:right w:val="none" w:sz="0" w:space="0" w:color="auto"/>
          </w:divBdr>
          <w:divsChild>
            <w:div w:id="1479148875">
              <w:marLeft w:val="0"/>
              <w:marRight w:val="0"/>
              <w:marTop w:val="218"/>
              <w:marBottom w:val="0"/>
              <w:divBdr>
                <w:top w:val="none" w:sz="0" w:space="0" w:color="auto"/>
                <w:left w:val="none" w:sz="0" w:space="0" w:color="auto"/>
                <w:bottom w:val="none" w:sz="0" w:space="0" w:color="auto"/>
                <w:right w:val="none" w:sz="0" w:space="0" w:color="auto"/>
              </w:divBdr>
              <w:divsChild>
                <w:div w:id="1000087009">
                  <w:marLeft w:val="0"/>
                  <w:marRight w:val="0"/>
                  <w:marTop w:val="0"/>
                  <w:marBottom w:val="0"/>
                  <w:divBdr>
                    <w:top w:val="none" w:sz="0" w:space="0" w:color="auto"/>
                    <w:left w:val="none" w:sz="0" w:space="0" w:color="auto"/>
                    <w:bottom w:val="none" w:sz="0" w:space="0" w:color="auto"/>
                    <w:right w:val="none" w:sz="0" w:space="0" w:color="auto"/>
                  </w:divBdr>
                  <w:divsChild>
                    <w:div w:id="1449662821">
                      <w:marLeft w:val="0"/>
                      <w:marRight w:val="0"/>
                      <w:marTop w:val="0"/>
                      <w:marBottom w:val="0"/>
                      <w:divBdr>
                        <w:top w:val="none" w:sz="0" w:space="0" w:color="auto"/>
                        <w:left w:val="none" w:sz="0" w:space="0" w:color="auto"/>
                        <w:bottom w:val="none" w:sz="0" w:space="0" w:color="auto"/>
                        <w:right w:val="none" w:sz="0" w:space="0" w:color="auto"/>
                      </w:divBdr>
                      <w:divsChild>
                        <w:div w:id="2059013336">
                          <w:marLeft w:val="0"/>
                          <w:marRight w:val="0"/>
                          <w:marTop w:val="0"/>
                          <w:marBottom w:val="0"/>
                          <w:divBdr>
                            <w:top w:val="none" w:sz="0" w:space="0" w:color="auto"/>
                            <w:left w:val="none" w:sz="0" w:space="0" w:color="auto"/>
                            <w:bottom w:val="none" w:sz="0" w:space="0" w:color="auto"/>
                            <w:right w:val="none" w:sz="0" w:space="0" w:color="auto"/>
                          </w:divBdr>
                          <w:divsChild>
                            <w:div w:id="652221558">
                              <w:marLeft w:val="0"/>
                              <w:marRight w:val="0"/>
                              <w:marTop w:val="0"/>
                              <w:marBottom w:val="0"/>
                              <w:divBdr>
                                <w:top w:val="none" w:sz="0" w:space="0" w:color="auto"/>
                                <w:left w:val="none" w:sz="0" w:space="0" w:color="auto"/>
                                <w:bottom w:val="none" w:sz="0" w:space="0" w:color="auto"/>
                                <w:right w:val="none" w:sz="0" w:space="0" w:color="auto"/>
                              </w:divBdr>
                              <w:divsChild>
                                <w:div w:id="20972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57692718">
      <w:bodyDiv w:val="1"/>
      <w:marLeft w:val="0"/>
      <w:marRight w:val="0"/>
      <w:marTop w:val="0"/>
      <w:marBottom w:val="0"/>
      <w:divBdr>
        <w:top w:val="none" w:sz="0" w:space="0" w:color="auto"/>
        <w:left w:val="none" w:sz="0" w:space="0" w:color="auto"/>
        <w:bottom w:val="none" w:sz="0" w:space="0" w:color="auto"/>
        <w:right w:val="none" w:sz="0" w:space="0" w:color="auto"/>
      </w:divBdr>
      <w:divsChild>
        <w:div w:id="938029724">
          <w:marLeft w:val="0"/>
          <w:marRight w:val="0"/>
          <w:marTop w:val="0"/>
          <w:marBottom w:val="0"/>
          <w:divBdr>
            <w:top w:val="none" w:sz="0" w:space="0" w:color="auto"/>
            <w:left w:val="none" w:sz="0" w:space="0" w:color="auto"/>
            <w:bottom w:val="none" w:sz="0" w:space="0" w:color="auto"/>
            <w:right w:val="none" w:sz="0" w:space="0" w:color="auto"/>
          </w:divBdr>
          <w:divsChild>
            <w:div w:id="760637125">
              <w:marLeft w:val="0"/>
              <w:marRight w:val="0"/>
              <w:marTop w:val="218"/>
              <w:marBottom w:val="0"/>
              <w:divBdr>
                <w:top w:val="none" w:sz="0" w:space="0" w:color="auto"/>
                <w:left w:val="none" w:sz="0" w:space="0" w:color="auto"/>
                <w:bottom w:val="none" w:sz="0" w:space="0" w:color="auto"/>
                <w:right w:val="none" w:sz="0" w:space="0" w:color="auto"/>
              </w:divBdr>
              <w:divsChild>
                <w:div w:id="818228879">
                  <w:marLeft w:val="0"/>
                  <w:marRight w:val="0"/>
                  <w:marTop w:val="0"/>
                  <w:marBottom w:val="0"/>
                  <w:divBdr>
                    <w:top w:val="none" w:sz="0" w:space="0" w:color="auto"/>
                    <w:left w:val="none" w:sz="0" w:space="0" w:color="auto"/>
                    <w:bottom w:val="none" w:sz="0" w:space="0" w:color="auto"/>
                    <w:right w:val="none" w:sz="0" w:space="0" w:color="auto"/>
                  </w:divBdr>
                  <w:divsChild>
                    <w:div w:id="436754336">
                      <w:marLeft w:val="0"/>
                      <w:marRight w:val="0"/>
                      <w:marTop w:val="0"/>
                      <w:marBottom w:val="0"/>
                      <w:divBdr>
                        <w:top w:val="none" w:sz="0" w:space="0" w:color="auto"/>
                        <w:left w:val="none" w:sz="0" w:space="0" w:color="auto"/>
                        <w:bottom w:val="none" w:sz="0" w:space="0" w:color="auto"/>
                        <w:right w:val="none" w:sz="0" w:space="0" w:color="auto"/>
                      </w:divBdr>
                      <w:divsChild>
                        <w:div w:id="100808912">
                          <w:marLeft w:val="0"/>
                          <w:marRight w:val="0"/>
                          <w:marTop w:val="0"/>
                          <w:marBottom w:val="0"/>
                          <w:divBdr>
                            <w:top w:val="none" w:sz="0" w:space="0" w:color="auto"/>
                            <w:left w:val="none" w:sz="0" w:space="0" w:color="auto"/>
                            <w:bottom w:val="none" w:sz="0" w:space="0" w:color="auto"/>
                            <w:right w:val="none" w:sz="0" w:space="0" w:color="auto"/>
                          </w:divBdr>
                          <w:divsChild>
                            <w:div w:id="1162158486">
                              <w:marLeft w:val="0"/>
                              <w:marRight w:val="0"/>
                              <w:marTop w:val="0"/>
                              <w:marBottom w:val="0"/>
                              <w:divBdr>
                                <w:top w:val="none" w:sz="0" w:space="0" w:color="auto"/>
                                <w:left w:val="none" w:sz="0" w:space="0" w:color="auto"/>
                                <w:bottom w:val="none" w:sz="0" w:space="0" w:color="auto"/>
                                <w:right w:val="none" w:sz="0" w:space="0" w:color="auto"/>
                              </w:divBdr>
                              <w:divsChild>
                                <w:div w:id="564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485995">
      <w:bodyDiv w:val="1"/>
      <w:marLeft w:val="0"/>
      <w:marRight w:val="0"/>
      <w:marTop w:val="0"/>
      <w:marBottom w:val="0"/>
      <w:divBdr>
        <w:top w:val="none" w:sz="0" w:space="0" w:color="auto"/>
        <w:left w:val="none" w:sz="0" w:space="0" w:color="auto"/>
        <w:bottom w:val="none" w:sz="0" w:space="0" w:color="auto"/>
        <w:right w:val="none" w:sz="0" w:space="0" w:color="auto"/>
      </w:divBdr>
      <w:divsChild>
        <w:div w:id="665523623">
          <w:marLeft w:val="0"/>
          <w:marRight w:val="0"/>
          <w:marTop w:val="0"/>
          <w:marBottom w:val="0"/>
          <w:divBdr>
            <w:top w:val="none" w:sz="0" w:space="0" w:color="auto"/>
            <w:left w:val="none" w:sz="0" w:space="0" w:color="auto"/>
            <w:bottom w:val="none" w:sz="0" w:space="0" w:color="auto"/>
            <w:right w:val="none" w:sz="0" w:space="0" w:color="auto"/>
          </w:divBdr>
          <w:divsChild>
            <w:div w:id="898129691">
              <w:marLeft w:val="0"/>
              <w:marRight w:val="0"/>
              <w:marTop w:val="218"/>
              <w:marBottom w:val="0"/>
              <w:divBdr>
                <w:top w:val="none" w:sz="0" w:space="0" w:color="auto"/>
                <w:left w:val="none" w:sz="0" w:space="0" w:color="auto"/>
                <w:bottom w:val="none" w:sz="0" w:space="0" w:color="auto"/>
                <w:right w:val="none" w:sz="0" w:space="0" w:color="auto"/>
              </w:divBdr>
              <w:divsChild>
                <w:div w:id="1266842404">
                  <w:marLeft w:val="0"/>
                  <w:marRight w:val="0"/>
                  <w:marTop w:val="0"/>
                  <w:marBottom w:val="0"/>
                  <w:divBdr>
                    <w:top w:val="none" w:sz="0" w:space="0" w:color="auto"/>
                    <w:left w:val="none" w:sz="0" w:space="0" w:color="auto"/>
                    <w:bottom w:val="none" w:sz="0" w:space="0" w:color="auto"/>
                    <w:right w:val="none" w:sz="0" w:space="0" w:color="auto"/>
                  </w:divBdr>
                  <w:divsChild>
                    <w:div w:id="559292353">
                      <w:marLeft w:val="0"/>
                      <w:marRight w:val="0"/>
                      <w:marTop w:val="0"/>
                      <w:marBottom w:val="0"/>
                      <w:divBdr>
                        <w:top w:val="none" w:sz="0" w:space="0" w:color="auto"/>
                        <w:left w:val="none" w:sz="0" w:space="0" w:color="auto"/>
                        <w:bottom w:val="none" w:sz="0" w:space="0" w:color="auto"/>
                        <w:right w:val="none" w:sz="0" w:space="0" w:color="auto"/>
                      </w:divBdr>
                      <w:divsChild>
                        <w:div w:id="238633319">
                          <w:marLeft w:val="0"/>
                          <w:marRight w:val="0"/>
                          <w:marTop w:val="0"/>
                          <w:marBottom w:val="0"/>
                          <w:divBdr>
                            <w:top w:val="none" w:sz="0" w:space="0" w:color="auto"/>
                            <w:left w:val="none" w:sz="0" w:space="0" w:color="auto"/>
                            <w:bottom w:val="none" w:sz="0" w:space="0" w:color="auto"/>
                            <w:right w:val="none" w:sz="0" w:space="0" w:color="auto"/>
                          </w:divBdr>
                          <w:divsChild>
                            <w:div w:id="993946271">
                              <w:marLeft w:val="0"/>
                              <w:marRight w:val="0"/>
                              <w:marTop w:val="0"/>
                              <w:marBottom w:val="0"/>
                              <w:divBdr>
                                <w:top w:val="none" w:sz="0" w:space="0" w:color="auto"/>
                                <w:left w:val="none" w:sz="0" w:space="0" w:color="auto"/>
                                <w:bottom w:val="none" w:sz="0" w:space="0" w:color="auto"/>
                                <w:right w:val="none" w:sz="0" w:space="0" w:color="auto"/>
                              </w:divBdr>
                              <w:divsChild>
                                <w:div w:id="93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92604808">
      <w:bodyDiv w:val="1"/>
      <w:marLeft w:val="0"/>
      <w:marRight w:val="0"/>
      <w:marTop w:val="0"/>
      <w:marBottom w:val="0"/>
      <w:divBdr>
        <w:top w:val="none" w:sz="0" w:space="0" w:color="auto"/>
        <w:left w:val="none" w:sz="0" w:space="0" w:color="auto"/>
        <w:bottom w:val="none" w:sz="0" w:space="0" w:color="auto"/>
        <w:right w:val="none" w:sz="0" w:space="0" w:color="auto"/>
      </w:divBdr>
      <w:divsChild>
        <w:div w:id="627778825">
          <w:marLeft w:val="0"/>
          <w:marRight w:val="0"/>
          <w:marTop w:val="0"/>
          <w:marBottom w:val="0"/>
          <w:divBdr>
            <w:top w:val="none" w:sz="0" w:space="0" w:color="auto"/>
            <w:left w:val="none" w:sz="0" w:space="0" w:color="auto"/>
            <w:bottom w:val="none" w:sz="0" w:space="0" w:color="auto"/>
            <w:right w:val="none" w:sz="0" w:space="0" w:color="auto"/>
          </w:divBdr>
          <w:divsChild>
            <w:div w:id="151604517">
              <w:marLeft w:val="0"/>
              <w:marRight w:val="0"/>
              <w:marTop w:val="218"/>
              <w:marBottom w:val="0"/>
              <w:divBdr>
                <w:top w:val="none" w:sz="0" w:space="0" w:color="auto"/>
                <w:left w:val="none" w:sz="0" w:space="0" w:color="auto"/>
                <w:bottom w:val="none" w:sz="0" w:space="0" w:color="auto"/>
                <w:right w:val="none" w:sz="0" w:space="0" w:color="auto"/>
              </w:divBdr>
              <w:divsChild>
                <w:div w:id="1309243654">
                  <w:marLeft w:val="0"/>
                  <w:marRight w:val="0"/>
                  <w:marTop w:val="0"/>
                  <w:marBottom w:val="0"/>
                  <w:divBdr>
                    <w:top w:val="none" w:sz="0" w:space="0" w:color="auto"/>
                    <w:left w:val="none" w:sz="0" w:space="0" w:color="auto"/>
                    <w:bottom w:val="none" w:sz="0" w:space="0" w:color="auto"/>
                    <w:right w:val="none" w:sz="0" w:space="0" w:color="auto"/>
                  </w:divBdr>
                  <w:divsChild>
                    <w:div w:id="285891415">
                      <w:marLeft w:val="0"/>
                      <w:marRight w:val="0"/>
                      <w:marTop w:val="0"/>
                      <w:marBottom w:val="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550075893">
                              <w:marLeft w:val="0"/>
                              <w:marRight w:val="0"/>
                              <w:marTop w:val="0"/>
                              <w:marBottom w:val="0"/>
                              <w:divBdr>
                                <w:top w:val="none" w:sz="0" w:space="0" w:color="auto"/>
                                <w:left w:val="none" w:sz="0" w:space="0" w:color="auto"/>
                                <w:bottom w:val="none" w:sz="0" w:space="0" w:color="auto"/>
                                <w:right w:val="none" w:sz="0" w:space="0" w:color="auto"/>
                              </w:divBdr>
                              <w:divsChild>
                                <w:div w:id="1937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55255">
      <w:bodyDiv w:val="1"/>
      <w:marLeft w:val="0"/>
      <w:marRight w:val="0"/>
      <w:marTop w:val="0"/>
      <w:marBottom w:val="0"/>
      <w:divBdr>
        <w:top w:val="none" w:sz="0" w:space="0" w:color="auto"/>
        <w:left w:val="none" w:sz="0" w:space="0" w:color="auto"/>
        <w:bottom w:val="none" w:sz="0" w:space="0" w:color="auto"/>
        <w:right w:val="none" w:sz="0" w:space="0" w:color="auto"/>
      </w:divBdr>
      <w:divsChild>
        <w:div w:id="1045373030">
          <w:marLeft w:val="0"/>
          <w:marRight w:val="0"/>
          <w:marTop w:val="0"/>
          <w:marBottom w:val="0"/>
          <w:divBdr>
            <w:top w:val="none" w:sz="0" w:space="0" w:color="auto"/>
            <w:left w:val="none" w:sz="0" w:space="0" w:color="auto"/>
            <w:bottom w:val="none" w:sz="0" w:space="0" w:color="auto"/>
            <w:right w:val="none" w:sz="0" w:space="0" w:color="auto"/>
          </w:divBdr>
          <w:divsChild>
            <w:div w:id="324283236">
              <w:marLeft w:val="0"/>
              <w:marRight w:val="0"/>
              <w:marTop w:val="218"/>
              <w:marBottom w:val="0"/>
              <w:divBdr>
                <w:top w:val="none" w:sz="0" w:space="0" w:color="auto"/>
                <w:left w:val="none" w:sz="0" w:space="0" w:color="auto"/>
                <w:bottom w:val="none" w:sz="0" w:space="0" w:color="auto"/>
                <w:right w:val="none" w:sz="0" w:space="0" w:color="auto"/>
              </w:divBdr>
              <w:divsChild>
                <w:div w:id="1234393585">
                  <w:marLeft w:val="0"/>
                  <w:marRight w:val="0"/>
                  <w:marTop w:val="0"/>
                  <w:marBottom w:val="0"/>
                  <w:divBdr>
                    <w:top w:val="none" w:sz="0" w:space="0" w:color="auto"/>
                    <w:left w:val="none" w:sz="0" w:space="0" w:color="auto"/>
                    <w:bottom w:val="none" w:sz="0" w:space="0" w:color="auto"/>
                    <w:right w:val="none" w:sz="0" w:space="0" w:color="auto"/>
                  </w:divBdr>
                  <w:divsChild>
                    <w:div w:id="2007321307">
                      <w:marLeft w:val="0"/>
                      <w:marRight w:val="0"/>
                      <w:marTop w:val="0"/>
                      <w:marBottom w:val="0"/>
                      <w:divBdr>
                        <w:top w:val="none" w:sz="0" w:space="0" w:color="auto"/>
                        <w:left w:val="none" w:sz="0" w:space="0" w:color="auto"/>
                        <w:bottom w:val="none" w:sz="0" w:space="0" w:color="auto"/>
                        <w:right w:val="none" w:sz="0" w:space="0" w:color="auto"/>
                      </w:divBdr>
                      <w:divsChild>
                        <w:div w:id="892154686">
                          <w:marLeft w:val="0"/>
                          <w:marRight w:val="0"/>
                          <w:marTop w:val="0"/>
                          <w:marBottom w:val="0"/>
                          <w:divBdr>
                            <w:top w:val="none" w:sz="0" w:space="0" w:color="auto"/>
                            <w:left w:val="none" w:sz="0" w:space="0" w:color="auto"/>
                            <w:bottom w:val="none" w:sz="0" w:space="0" w:color="auto"/>
                            <w:right w:val="none" w:sz="0" w:space="0" w:color="auto"/>
                          </w:divBdr>
                          <w:divsChild>
                            <w:div w:id="690648287">
                              <w:marLeft w:val="0"/>
                              <w:marRight w:val="0"/>
                              <w:marTop w:val="0"/>
                              <w:marBottom w:val="0"/>
                              <w:divBdr>
                                <w:top w:val="none" w:sz="0" w:space="0" w:color="auto"/>
                                <w:left w:val="none" w:sz="0" w:space="0" w:color="auto"/>
                                <w:bottom w:val="none" w:sz="0" w:space="0" w:color="auto"/>
                                <w:right w:val="none" w:sz="0" w:space="0" w:color="auto"/>
                              </w:divBdr>
                              <w:divsChild>
                                <w:div w:id="89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0676F-3E83-4A22-8B7A-9595D76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2</cp:revision>
  <cp:lastPrinted>2012-04-19T01:33:00Z</cp:lastPrinted>
  <dcterms:created xsi:type="dcterms:W3CDTF">2012-04-19T02:06:00Z</dcterms:created>
  <dcterms:modified xsi:type="dcterms:W3CDTF">2012-04-19T02:06:00Z</dcterms:modified>
</cp:coreProperties>
</file>