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92" w:rsidRDefault="000F3D92" w:rsidP="00104709">
      <w:pPr>
        <w:snapToGrid w:val="0"/>
        <w:spacing w:line="440" w:lineRule="exact"/>
        <w:ind w:rightChars="-36" w:right="-86"/>
        <w:jc w:val="center"/>
        <w:rPr>
          <w:rFonts w:ascii="王漢宗綜藝體繁" w:eastAsia="王漢宗綜藝體繁"/>
          <w:sz w:val="48"/>
          <w:szCs w:val="48"/>
        </w:rPr>
      </w:pPr>
      <w:r w:rsidRPr="00C71B98">
        <w:rPr>
          <w:rFonts w:ascii="王漢宗綜藝體繁" w:eastAsia="王漢宗綜藝體繁" w:hint="eastAsia"/>
          <w:sz w:val="48"/>
          <w:szCs w:val="48"/>
        </w:rPr>
        <w:t>國立</w:t>
      </w:r>
      <w:proofErr w:type="gramStart"/>
      <w:r w:rsidRPr="00C71B98">
        <w:rPr>
          <w:rFonts w:ascii="王漢宗綜藝體繁" w:eastAsia="王漢宗綜藝體繁" w:hint="eastAsia"/>
          <w:sz w:val="48"/>
          <w:szCs w:val="48"/>
        </w:rPr>
        <w:t>臺</w:t>
      </w:r>
      <w:proofErr w:type="gramEnd"/>
      <w:r w:rsidRPr="00C71B98">
        <w:rPr>
          <w:rFonts w:ascii="王漢宗綜藝體繁" w:eastAsia="王漢宗綜藝體繁" w:hint="eastAsia"/>
          <w:sz w:val="48"/>
          <w:szCs w:val="48"/>
        </w:rPr>
        <w:t>中文華高中輔導週報</w:t>
      </w:r>
    </w:p>
    <w:p w:rsidR="000F3D92" w:rsidRPr="00490904" w:rsidRDefault="000F3D92" w:rsidP="0027507A">
      <w:pPr>
        <w:snapToGrid w:val="0"/>
        <w:spacing w:line="440" w:lineRule="exact"/>
        <w:jc w:val="right"/>
        <w:rPr>
          <w:rFonts w:ascii="王漢宗綜藝體繁" w:eastAsia="王漢宗綜藝體繁"/>
          <w:szCs w:val="24"/>
        </w:rPr>
      </w:pPr>
      <w:r>
        <w:rPr>
          <w:rFonts w:ascii="王漢宗綜藝體繁" w:eastAsia="王漢宗綜藝體繁" w:hint="eastAsia"/>
          <w:szCs w:val="24"/>
        </w:rPr>
        <w:t>10</w:t>
      </w:r>
      <w:r w:rsidR="00BE6CC7">
        <w:rPr>
          <w:rFonts w:ascii="王漢宗綜藝體繁" w:eastAsia="王漢宗綜藝體繁" w:hint="eastAsia"/>
          <w:szCs w:val="24"/>
        </w:rPr>
        <w:t>1.04.13</w:t>
      </w:r>
      <w:r>
        <w:rPr>
          <w:rFonts w:ascii="王漢宗綜藝體繁" w:eastAsia="王漢宗綜藝體繁" w:hint="eastAsia"/>
          <w:szCs w:val="24"/>
        </w:rPr>
        <w:t>發行</w:t>
      </w:r>
    </w:p>
    <w:p w:rsidR="000F3D92" w:rsidRPr="005E07AF" w:rsidRDefault="000F3D92" w:rsidP="0027507A">
      <w:pPr>
        <w:snapToGrid w:val="0"/>
        <w:rPr>
          <w:rFonts w:ascii="王漢宗綜藝體繁" w:eastAsia="王漢宗綜藝體繁"/>
          <w:sz w:val="32"/>
          <w:szCs w:val="32"/>
          <w:shd w:val="pct15" w:color="auto" w:fill="FFFFFF"/>
        </w:rPr>
      </w:pPr>
      <w:r w:rsidRPr="00C71B98">
        <w:rPr>
          <w:rFonts w:ascii="王漢宗綜藝體繁" w:eastAsia="王漢宗綜藝體繁" w:hint="eastAsia"/>
          <w:sz w:val="32"/>
          <w:szCs w:val="32"/>
        </w:rPr>
        <w:t>活</w:t>
      </w:r>
      <w:r w:rsidRPr="00777CA4">
        <w:rPr>
          <w:rFonts w:ascii="王漢宗綜藝體繁" w:eastAsia="王漢宗綜藝體繁" w:hint="eastAsia"/>
          <w:sz w:val="32"/>
          <w:szCs w:val="32"/>
        </w:rPr>
        <w:t>動訊息</w:t>
      </w:r>
    </w:p>
    <w:p w:rsidR="006323E5" w:rsidRPr="005E07AF" w:rsidRDefault="006323E5" w:rsidP="00F72CA6">
      <w:pPr>
        <w:pStyle w:val="a7"/>
        <w:numPr>
          <w:ilvl w:val="0"/>
          <w:numId w:val="1"/>
        </w:numPr>
        <w:snapToGrid w:val="0"/>
        <w:spacing w:afterLines="20" w:line="360" w:lineRule="exact"/>
        <w:ind w:leftChars="0" w:left="482" w:hanging="482"/>
        <w:rPr>
          <w:rFonts w:ascii="文鼎粗鋼筆行楷" w:eastAsia="文鼎粗鋼筆行楷"/>
          <w:bCs/>
          <w:sz w:val="26"/>
          <w:szCs w:val="26"/>
        </w:rPr>
      </w:pPr>
      <w:r w:rsidRPr="005E07AF">
        <w:rPr>
          <w:rFonts w:ascii="文鼎粗鋼筆行楷" w:eastAsia="文鼎粗鋼筆行楷" w:hint="eastAsia"/>
          <w:bCs/>
          <w:sz w:val="26"/>
          <w:szCs w:val="26"/>
          <w:shd w:val="pct15" w:color="auto" w:fill="FFFFFF"/>
        </w:rPr>
        <w:t>高一同學請注意</w:t>
      </w:r>
      <w:r w:rsidR="00ED73A7" w:rsidRPr="00ED73A7">
        <w:rPr>
          <w:rFonts w:ascii="文鼎粗鋼筆行楷" w:eastAsia="文鼎粗鋼筆行楷" w:hint="eastAsia"/>
          <w:bCs/>
          <w:sz w:val="26"/>
          <w:szCs w:val="26"/>
        </w:rPr>
        <w:t>：</w:t>
      </w:r>
      <w:proofErr w:type="gramStart"/>
      <w:r w:rsidR="00ED73A7" w:rsidRPr="00ED73A7">
        <w:rPr>
          <w:rFonts w:ascii="文鼎粗鋼筆行楷" w:eastAsia="文鼎粗鋼筆行楷" w:hint="eastAsia"/>
          <w:bCs/>
          <w:sz w:val="26"/>
          <w:szCs w:val="26"/>
        </w:rPr>
        <w:t>輔導室訂於</w:t>
      </w:r>
      <w:proofErr w:type="gramEnd"/>
      <w:r w:rsidR="00ED73A7" w:rsidRPr="005E07AF">
        <w:rPr>
          <w:rFonts w:ascii="文鼎粗鋼筆行楷" w:eastAsia="文鼎粗鋼筆行楷" w:hint="eastAsia"/>
          <w:bCs/>
          <w:sz w:val="26"/>
          <w:szCs w:val="26"/>
          <w:u w:val="double"/>
        </w:rPr>
        <w:t>5月6日（日）</w:t>
      </w:r>
      <w:r w:rsidR="00ED73A7" w:rsidRPr="00ED73A7">
        <w:rPr>
          <w:rFonts w:ascii="文鼎粗鋼筆行楷" w:eastAsia="文鼎粗鋼筆行楷" w:hint="eastAsia"/>
          <w:bCs/>
          <w:sz w:val="26"/>
          <w:szCs w:val="26"/>
        </w:rPr>
        <w:t>舉辦親職教育活動，講座中將為</w:t>
      </w:r>
      <w:r w:rsidR="00ED73A7" w:rsidRPr="00ED73A7">
        <w:rPr>
          <w:rFonts w:ascii="文鼎粗鋼筆行楷" w:eastAsia="文鼎粗鋼筆行楷"/>
          <w:bCs/>
          <w:sz w:val="26"/>
          <w:szCs w:val="26"/>
        </w:rPr>
        <w:t>高一</w:t>
      </w:r>
      <w:r w:rsidR="00ED73A7" w:rsidRPr="00ED73A7">
        <w:rPr>
          <w:rFonts w:ascii="文鼎粗鋼筆行楷" w:eastAsia="文鼎粗鋼筆行楷" w:hint="eastAsia"/>
          <w:bCs/>
          <w:sz w:val="26"/>
          <w:szCs w:val="26"/>
        </w:rPr>
        <w:t>學生家長說明</w:t>
      </w:r>
      <w:r w:rsidR="00ED73A7" w:rsidRPr="00ED73A7">
        <w:rPr>
          <w:rFonts w:ascii="文鼎粗鋼筆行楷" w:eastAsia="文鼎粗鋼筆行楷"/>
          <w:bCs/>
          <w:sz w:val="26"/>
          <w:szCs w:val="26"/>
        </w:rPr>
        <w:t>測驗解</w:t>
      </w:r>
      <w:r w:rsidR="00ED73A7" w:rsidRPr="00ED73A7">
        <w:rPr>
          <w:rFonts w:ascii="文鼎粗鋼筆行楷" w:eastAsia="文鼎粗鋼筆行楷" w:hint="eastAsia"/>
          <w:bCs/>
          <w:sz w:val="26"/>
          <w:szCs w:val="26"/>
        </w:rPr>
        <w:t>釋</w:t>
      </w:r>
      <w:r w:rsidR="00ED73A7" w:rsidRPr="00ED73A7">
        <w:rPr>
          <w:rFonts w:ascii="文鼎粗鋼筆行楷" w:eastAsia="文鼎粗鋼筆行楷"/>
          <w:bCs/>
          <w:sz w:val="26"/>
          <w:szCs w:val="26"/>
        </w:rPr>
        <w:t>與</w:t>
      </w:r>
      <w:r w:rsidR="00ED73A7" w:rsidRPr="00ED73A7">
        <w:rPr>
          <w:rFonts w:ascii="文鼎粗鋼筆行楷" w:eastAsia="文鼎粗鋼筆行楷" w:hint="eastAsia"/>
          <w:bCs/>
          <w:sz w:val="26"/>
          <w:szCs w:val="26"/>
        </w:rPr>
        <w:t>討論</w:t>
      </w:r>
      <w:proofErr w:type="gramStart"/>
      <w:r w:rsidR="00ED73A7" w:rsidRPr="00ED73A7">
        <w:rPr>
          <w:rFonts w:ascii="文鼎粗鋼筆行楷" w:eastAsia="文鼎粗鋼筆行楷"/>
          <w:bCs/>
          <w:sz w:val="26"/>
          <w:szCs w:val="26"/>
        </w:rPr>
        <w:t>選</w:t>
      </w:r>
      <w:r w:rsidR="00ED73A7" w:rsidRPr="00ED73A7">
        <w:rPr>
          <w:rFonts w:ascii="文鼎粗鋼筆行楷" w:eastAsia="文鼎粗鋼筆行楷" w:hint="eastAsia"/>
          <w:bCs/>
          <w:sz w:val="26"/>
          <w:szCs w:val="26"/>
        </w:rPr>
        <w:t>課選</w:t>
      </w:r>
      <w:r w:rsidR="00ED73A7" w:rsidRPr="00ED73A7">
        <w:rPr>
          <w:rFonts w:ascii="文鼎粗鋼筆行楷" w:eastAsia="文鼎粗鋼筆行楷"/>
          <w:bCs/>
          <w:sz w:val="26"/>
          <w:szCs w:val="26"/>
        </w:rPr>
        <w:t>組</w:t>
      </w:r>
      <w:r w:rsidR="00ED73A7" w:rsidRPr="00ED73A7">
        <w:rPr>
          <w:rFonts w:ascii="文鼎粗鋼筆行楷" w:eastAsia="文鼎粗鋼筆行楷" w:hint="eastAsia"/>
          <w:bCs/>
          <w:sz w:val="26"/>
          <w:szCs w:val="26"/>
        </w:rPr>
        <w:t>議題</w:t>
      </w:r>
      <w:proofErr w:type="gramEnd"/>
      <w:r w:rsidR="00ED73A7" w:rsidRPr="00ED73A7">
        <w:rPr>
          <w:rFonts w:ascii="文鼎粗鋼筆行楷" w:eastAsia="文鼎粗鋼筆行楷" w:hint="eastAsia"/>
          <w:bCs/>
          <w:sz w:val="26"/>
          <w:szCs w:val="26"/>
        </w:rPr>
        <w:t>。另外，也邀請Cheers主編李欣岳先生主講「</w:t>
      </w:r>
      <w:r w:rsidR="00ED73A7" w:rsidRPr="005E07AF">
        <w:rPr>
          <w:rFonts w:ascii="文鼎粗鋼筆行楷" w:eastAsia="文鼎粗鋼筆行楷" w:hint="eastAsia"/>
          <w:bCs/>
          <w:sz w:val="26"/>
          <w:szCs w:val="26"/>
          <w:u w:val="double"/>
        </w:rPr>
        <w:t>大學十八學群科系與未來職</w:t>
      </w:r>
      <w:proofErr w:type="gramStart"/>
      <w:r w:rsidR="00ED73A7" w:rsidRPr="005E07AF">
        <w:rPr>
          <w:rFonts w:ascii="文鼎粗鋼筆行楷" w:eastAsia="文鼎粗鋼筆行楷" w:hint="eastAsia"/>
          <w:bCs/>
          <w:sz w:val="26"/>
          <w:szCs w:val="26"/>
          <w:u w:val="double"/>
        </w:rPr>
        <w:t>涯</w:t>
      </w:r>
      <w:proofErr w:type="gramEnd"/>
      <w:r w:rsidR="00ED73A7" w:rsidRPr="005E07AF">
        <w:rPr>
          <w:rFonts w:ascii="文鼎粗鋼筆行楷" w:eastAsia="文鼎粗鋼筆行楷" w:hint="eastAsia"/>
          <w:bCs/>
          <w:sz w:val="26"/>
          <w:szCs w:val="26"/>
          <w:u w:val="double"/>
        </w:rPr>
        <w:t>趨勢發展</w:t>
      </w:r>
      <w:r w:rsidR="00ED73A7" w:rsidRPr="00ED73A7">
        <w:rPr>
          <w:rFonts w:ascii="文鼎粗鋼筆行楷" w:eastAsia="文鼎粗鋼筆行楷" w:hint="eastAsia"/>
          <w:bCs/>
          <w:sz w:val="26"/>
          <w:szCs w:val="26"/>
        </w:rPr>
        <w:t>」，希望藉由他對職場趨勢的掌握來分析各學群及學系的展望，歡迎同學與家長一同參與。</w:t>
      </w:r>
    </w:p>
    <w:p w:rsidR="005E07AF" w:rsidRDefault="005E07AF" w:rsidP="00F72CA6">
      <w:pPr>
        <w:pStyle w:val="a7"/>
        <w:numPr>
          <w:ilvl w:val="0"/>
          <w:numId w:val="1"/>
        </w:numPr>
        <w:snapToGrid w:val="0"/>
        <w:spacing w:afterLines="20" w:line="300" w:lineRule="exact"/>
        <w:ind w:leftChars="0" w:left="482" w:hanging="482"/>
        <w:rPr>
          <w:rFonts w:ascii="文鼎粗鋼筆行楷" w:eastAsia="文鼎粗鋼筆行楷" w:hint="eastAsia"/>
          <w:bCs/>
          <w:sz w:val="26"/>
          <w:szCs w:val="26"/>
        </w:rPr>
      </w:pPr>
      <w:r w:rsidRPr="005E07AF">
        <w:rPr>
          <w:rFonts w:ascii="文鼎粗鋼筆行楷" w:eastAsia="文鼎粗鋼筆行楷" w:hint="eastAsia"/>
          <w:bCs/>
          <w:sz w:val="26"/>
          <w:szCs w:val="26"/>
          <w:shd w:val="pct15" w:color="auto" w:fill="FFFFFF"/>
        </w:rPr>
        <w:t>高一</w:t>
      </w:r>
      <w:r w:rsidR="001758D6" w:rsidRPr="005E07AF">
        <w:rPr>
          <w:rFonts w:ascii="文鼎粗鋼筆行楷" w:eastAsia="文鼎粗鋼筆行楷" w:hint="eastAsia"/>
          <w:bCs/>
          <w:sz w:val="26"/>
          <w:szCs w:val="26"/>
          <w:shd w:val="pct15" w:color="auto" w:fill="FFFFFF"/>
        </w:rPr>
        <w:t>同學請注意</w:t>
      </w:r>
      <w:r w:rsidR="001758D6" w:rsidRPr="005E07AF">
        <w:rPr>
          <w:rFonts w:ascii="文鼎粗鋼筆行楷" w:eastAsia="文鼎粗鋼筆行楷" w:hint="eastAsia"/>
          <w:bCs/>
          <w:sz w:val="26"/>
          <w:szCs w:val="26"/>
        </w:rPr>
        <w:t>：</w:t>
      </w:r>
      <w:r w:rsidRPr="005E07AF">
        <w:rPr>
          <w:rFonts w:ascii="文鼎粗鋼筆行楷" w:eastAsia="文鼎粗鋼筆行楷" w:hint="eastAsia"/>
          <w:bCs/>
          <w:sz w:val="26"/>
          <w:szCs w:val="26"/>
        </w:rPr>
        <w:t>請報名參加</w:t>
      </w:r>
      <w:r w:rsidR="001D5550" w:rsidRPr="001D5550">
        <w:rPr>
          <w:rFonts w:ascii="文鼎粗鋼筆行楷" w:eastAsia="文鼎粗鋼筆行楷" w:hint="eastAsia"/>
          <w:bCs/>
          <w:sz w:val="26"/>
          <w:szCs w:val="26"/>
          <w:shd w:val="pct15" w:color="auto" w:fill="FFFFFF"/>
        </w:rPr>
        <w:t>高一學習小團體講座</w:t>
      </w:r>
      <w:r w:rsidRPr="005E07AF">
        <w:rPr>
          <w:rFonts w:ascii="文鼎粗鋼筆行楷" w:eastAsia="文鼎粗鋼筆行楷" w:hint="eastAsia"/>
          <w:bCs/>
          <w:sz w:val="26"/>
          <w:szCs w:val="26"/>
        </w:rPr>
        <w:t>的正取同學，依規定時間準時至指定地點報告(備取人員若有錄取會再另行通知)</w:t>
      </w:r>
      <w:r>
        <w:rPr>
          <w:rFonts w:ascii="文鼎粗鋼筆行楷" w:eastAsia="文鼎粗鋼筆行楷" w:hint="eastAsia"/>
          <w:bCs/>
          <w:sz w:val="26"/>
          <w:szCs w:val="26"/>
        </w:rPr>
        <w:t>。</w:t>
      </w:r>
    </w:p>
    <w:tbl>
      <w:tblPr>
        <w:tblStyle w:val="ac"/>
        <w:tblpPr w:leftFromText="180" w:rightFromText="180" w:vertAnchor="text" w:horzAnchor="margin" w:tblpXSpec="center" w:tblpY="76"/>
        <w:tblW w:w="0" w:type="auto"/>
        <w:tblLook w:val="04A0"/>
      </w:tblPr>
      <w:tblGrid>
        <w:gridCol w:w="2192"/>
        <w:gridCol w:w="4241"/>
        <w:gridCol w:w="2235"/>
      </w:tblGrid>
      <w:tr w:rsidR="00777CA4" w:rsidTr="00777CA4">
        <w:trPr>
          <w:trHeight w:val="170"/>
        </w:trPr>
        <w:tc>
          <w:tcPr>
            <w:tcW w:w="2192"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科目</w:t>
            </w:r>
          </w:p>
        </w:tc>
        <w:tc>
          <w:tcPr>
            <w:tcW w:w="4241"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時間</w:t>
            </w:r>
          </w:p>
        </w:tc>
        <w:tc>
          <w:tcPr>
            <w:tcW w:w="2235"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地點</w:t>
            </w:r>
          </w:p>
        </w:tc>
      </w:tr>
      <w:tr w:rsidR="00777CA4" w:rsidTr="00777CA4">
        <w:trPr>
          <w:trHeight w:val="170"/>
        </w:trPr>
        <w:tc>
          <w:tcPr>
            <w:tcW w:w="2192"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英文科</w:t>
            </w:r>
          </w:p>
        </w:tc>
        <w:tc>
          <w:tcPr>
            <w:tcW w:w="4241"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101年4月17日（二）12:10~13:00</w:t>
            </w:r>
          </w:p>
        </w:tc>
        <w:tc>
          <w:tcPr>
            <w:tcW w:w="2235"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團體諮商室</w:t>
            </w:r>
          </w:p>
        </w:tc>
      </w:tr>
      <w:tr w:rsidR="00777CA4" w:rsidTr="00777CA4">
        <w:trPr>
          <w:trHeight w:val="170"/>
        </w:trPr>
        <w:tc>
          <w:tcPr>
            <w:tcW w:w="2192"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物理科</w:t>
            </w:r>
          </w:p>
        </w:tc>
        <w:tc>
          <w:tcPr>
            <w:tcW w:w="4241"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101年4月19日（</w:t>
            </w:r>
            <w:r w:rsidRPr="005B7DAB">
              <w:rPr>
                <w:rFonts w:ascii="文鼎粗鋼筆行楷" w:eastAsia="文鼎粗鋼筆行楷" w:hAnsi="細明體" w:cs="細明體" w:hint="eastAsia"/>
                <w:bCs/>
                <w:szCs w:val="26"/>
              </w:rPr>
              <w:t>四</w:t>
            </w:r>
            <w:r w:rsidRPr="005B7DAB">
              <w:rPr>
                <w:rFonts w:ascii="文鼎粗鋼筆行楷" w:eastAsia="文鼎粗鋼筆行楷" w:hint="eastAsia"/>
                <w:bCs/>
                <w:szCs w:val="26"/>
              </w:rPr>
              <w:t>）12:10~13:00</w:t>
            </w:r>
          </w:p>
        </w:tc>
        <w:tc>
          <w:tcPr>
            <w:tcW w:w="2235"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團體諮商室</w:t>
            </w:r>
          </w:p>
        </w:tc>
      </w:tr>
      <w:tr w:rsidR="00777CA4" w:rsidTr="00777CA4">
        <w:trPr>
          <w:trHeight w:val="170"/>
        </w:trPr>
        <w:tc>
          <w:tcPr>
            <w:tcW w:w="2192"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地理科</w:t>
            </w:r>
          </w:p>
        </w:tc>
        <w:tc>
          <w:tcPr>
            <w:tcW w:w="4241"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101年4月20日（五）12:10~13:00</w:t>
            </w:r>
          </w:p>
        </w:tc>
        <w:tc>
          <w:tcPr>
            <w:tcW w:w="2235" w:type="dxa"/>
          </w:tcPr>
          <w:p w:rsidR="00777CA4" w:rsidRPr="005B7DAB" w:rsidRDefault="00777CA4" w:rsidP="00777CA4">
            <w:pPr>
              <w:pStyle w:val="a7"/>
              <w:snapToGrid w:val="0"/>
              <w:spacing w:line="300" w:lineRule="exact"/>
              <w:ind w:leftChars="0" w:left="0"/>
              <w:jc w:val="center"/>
              <w:rPr>
                <w:rFonts w:ascii="文鼎粗鋼筆行楷" w:eastAsia="文鼎粗鋼筆行楷"/>
                <w:bCs/>
                <w:szCs w:val="26"/>
              </w:rPr>
            </w:pPr>
            <w:r w:rsidRPr="005B7DAB">
              <w:rPr>
                <w:rFonts w:ascii="文鼎粗鋼筆行楷" w:eastAsia="文鼎粗鋼筆行楷" w:hint="eastAsia"/>
                <w:bCs/>
                <w:szCs w:val="26"/>
              </w:rPr>
              <w:t>團體諮商室</w:t>
            </w:r>
          </w:p>
        </w:tc>
      </w:tr>
    </w:tbl>
    <w:p w:rsidR="00777CA4" w:rsidRDefault="00777CA4" w:rsidP="00777CA4">
      <w:pPr>
        <w:pStyle w:val="a7"/>
        <w:snapToGrid w:val="0"/>
        <w:spacing w:line="300" w:lineRule="exact"/>
        <w:ind w:leftChars="0" w:left="482"/>
        <w:rPr>
          <w:rFonts w:ascii="文鼎粗鋼筆行楷" w:eastAsia="文鼎粗鋼筆行楷" w:hint="eastAsia"/>
          <w:bCs/>
          <w:sz w:val="26"/>
          <w:szCs w:val="26"/>
        </w:rPr>
      </w:pPr>
    </w:p>
    <w:p w:rsidR="00777CA4" w:rsidRPr="006F0890" w:rsidRDefault="00777CA4" w:rsidP="00777CA4">
      <w:pPr>
        <w:pStyle w:val="a7"/>
        <w:numPr>
          <w:ilvl w:val="0"/>
          <w:numId w:val="1"/>
        </w:numPr>
        <w:snapToGrid w:val="0"/>
        <w:spacing w:line="300" w:lineRule="exact"/>
        <w:ind w:leftChars="0" w:left="482" w:hanging="482"/>
        <w:rPr>
          <w:rFonts w:ascii="文鼎粗鋼筆行楷" w:eastAsia="文鼎粗鋼筆行楷"/>
          <w:bCs/>
          <w:sz w:val="26"/>
          <w:szCs w:val="26"/>
        </w:rPr>
      </w:pPr>
      <w:r w:rsidRPr="001758D6">
        <w:rPr>
          <w:rFonts w:ascii="文鼎粗鋼筆行楷" w:eastAsia="文鼎粗鋼筆行楷" w:hint="eastAsia"/>
          <w:bCs/>
          <w:sz w:val="26"/>
          <w:szCs w:val="26"/>
          <w:shd w:val="pct15" w:color="auto" w:fill="FFFFFF"/>
        </w:rPr>
        <w:t>高三同學請注意</w:t>
      </w:r>
      <w:r w:rsidRPr="001758D6">
        <w:rPr>
          <w:rFonts w:ascii="文鼎粗鋼筆行楷" w:eastAsia="文鼎粗鋼筆行楷" w:hint="eastAsia"/>
          <w:bCs/>
          <w:sz w:val="26"/>
          <w:szCs w:val="26"/>
        </w:rPr>
        <w:t>：</w:t>
      </w:r>
      <w:r w:rsidRPr="006F0890">
        <w:rPr>
          <w:rFonts w:ascii="文鼎粗鋼筆行楷" w:eastAsia="文鼎粗鋼筆行楷" w:hint="eastAsia"/>
          <w:bCs/>
          <w:sz w:val="26"/>
          <w:szCs w:val="26"/>
        </w:rPr>
        <w:t>同學陸陸續續已經到各校進行第二階段甄試的體驗，接著，行善時間到</w:t>
      </w:r>
      <w:proofErr w:type="gramStart"/>
      <w:r w:rsidRPr="006F0890">
        <w:rPr>
          <w:rFonts w:ascii="文鼎粗鋼筆行楷" w:eastAsia="文鼎粗鋼筆行楷" w:hint="eastAsia"/>
          <w:bCs/>
          <w:sz w:val="26"/>
          <w:szCs w:val="26"/>
        </w:rPr>
        <w:t>囉</w:t>
      </w:r>
      <w:proofErr w:type="gramEnd"/>
      <w:r w:rsidRPr="006F0890">
        <w:rPr>
          <w:rFonts w:ascii="文鼎粗鋼筆行楷" w:eastAsia="文鼎粗鋼筆行楷" w:hint="eastAsia"/>
          <w:bCs/>
          <w:sz w:val="26"/>
          <w:szCs w:val="26"/>
        </w:rPr>
        <w:t>！</w:t>
      </w:r>
    </w:p>
    <w:p w:rsidR="00777CA4" w:rsidRPr="006F0890" w:rsidRDefault="00777CA4" w:rsidP="00777CA4">
      <w:pPr>
        <w:pStyle w:val="a7"/>
        <w:numPr>
          <w:ilvl w:val="0"/>
          <w:numId w:val="11"/>
        </w:numPr>
        <w:snapToGrid w:val="0"/>
        <w:spacing w:line="360" w:lineRule="exact"/>
        <w:ind w:leftChars="0" w:hanging="482"/>
        <w:rPr>
          <w:rFonts w:ascii="文鼎粗鋼筆行楷" w:eastAsia="文鼎粗鋼筆行楷"/>
          <w:bCs/>
          <w:sz w:val="26"/>
          <w:szCs w:val="26"/>
        </w:rPr>
      </w:pPr>
      <w:r w:rsidRPr="006F0890">
        <w:rPr>
          <w:rFonts w:ascii="文鼎粗鋼筆行楷" w:eastAsia="文鼎粗鋼筆行楷" w:hint="eastAsia"/>
          <w:b/>
          <w:bCs/>
          <w:sz w:val="26"/>
          <w:szCs w:val="26"/>
        </w:rPr>
        <w:t>《101年度-甄選入學指定項目甄試心得分享表》</w:t>
      </w:r>
      <w:r w:rsidRPr="006F0890">
        <w:rPr>
          <w:rFonts w:ascii="文鼎粗鋼筆行楷" w:eastAsia="文鼎粗鋼筆行楷" w:hint="eastAsia"/>
          <w:bCs/>
          <w:sz w:val="26"/>
          <w:szCs w:val="26"/>
        </w:rPr>
        <w:t>：</w:t>
      </w:r>
      <w:r w:rsidRPr="006F0890">
        <w:rPr>
          <w:rFonts w:ascii="文鼎粗鋼筆行楷" w:eastAsia="文鼎粗鋼筆行楷" w:hint="eastAsia"/>
          <w:bCs/>
          <w:sz w:val="26"/>
          <w:szCs w:val="26"/>
          <w:u w:val="double"/>
        </w:rPr>
        <w:t>請拿出你空白的表單出來，記錄下實戰的第一手資訊，把這份重要寶貴的經驗傳承給文華的學弟妹們</w:t>
      </w:r>
      <w:r w:rsidRPr="006F0890">
        <w:rPr>
          <w:rFonts w:ascii="文鼎粗鋼筆行楷" w:eastAsia="文鼎粗鋼筆行楷" w:hint="eastAsia"/>
          <w:bCs/>
          <w:sz w:val="26"/>
          <w:szCs w:val="26"/>
        </w:rPr>
        <w:t>，填完後請交給貴班輔導股長彙整。如果本表已經不見或不夠使用，請來輔導室領取空白表單填寫。</w:t>
      </w:r>
    </w:p>
    <w:p w:rsidR="00F72CA6" w:rsidRDefault="00777CA4" w:rsidP="00F72CA6">
      <w:pPr>
        <w:pStyle w:val="a7"/>
        <w:numPr>
          <w:ilvl w:val="0"/>
          <w:numId w:val="11"/>
        </w:numPr>
        <w:snapToGrid w:val="0"/>
        <w:spacing w:line="360" w:lineRule="exact"/>
        <w:ind w:leftChars="0" w:hanging="482"/>
        <w:rPr>
          <w:rFonts w:ascii="文鼎粗鋼筆行楷" w:eastAsia="文鼎粗鋼筆行楷" w:hint="eastAsia"/>
          <w:bCs/>
          <w:sz w:val="26"/>
          <w:szCs w:val="26"/>
        </w:rPr>
      </w:pPr>
      <w:r w:rsidRPr="006F0890">
        <w:rPr>
          <w:rFonts w:ascii="文鼎粗鋼筆行楷" w:eastAsia="文鼎粗鋼筆行楷" w:hint="eastAsia"/>
          <w:bCs/>
          <w:sz w:val="26"/>
          <w:szCs w:val="26"/>
          <w:u w:val="double"/>
        </w:rPr>
        <w:t>懇請同學將你寶貴</w:t>
      </w:r>
      <w:proofErr w:type="gramStart"/>
      <w:r w:rsidRPr="006F0890">
        <w:rPr>
          <w:rFonts w:ascii="文鼎粗鋼筆行楷" w:eastAsia="文鼎粗鋼筆行楷" w:hint="eastAsia"/>
          <w:bCs/>
          <w:sz w:val="26"/>
          <w:szCs w:val="26"/>
          <w:u w:val="double"/>
        </w:rPr>
        <w:t>的備審資料</w:t>
      </w:r>
      <w:proofErr w:type="gramEnd"/>
      <w:r w:rsidRPr="006F0890">
        <w:rPr>
          <w:rFonts w:ascii="文鼎粗鋼筆行楷" w:eastAsia="文鼎粗鋼筆行楷" w:hint="eastAsia"/>
          <w:bCs/>
          <w:sz w:val="26"/>
          <w:szCs w:val="26"/>
          <w:u w:val="double"/>
        </w:rPr>
        <w:t>，留給學弟妹參考；如果捨不得捐出紙本資料的，請將電子檔寄到老師的信箱</w:t>
      </w:r>
      <w:proofErr w:type="gramStart"/>
      <w:r w:rsidRPr="006F0890">
        <w:rPr>
          <w:rFonts w:ascii="文鼎粗鋼筆行楷" w:eastAsia="文鼎粗鋼筆行楷" w:hint="eastAsia"/>
          <w:bCs/>
          <w:sz w:val="26"/>
          <w:szCs w:val="26"/>
          <w:u w:val="double"/>
        </w:rPr>
        <w:t>《</w:t>
      </w:r>
      <w:proofErr w:type="gramEnd"/>
      <w:r w:rsidRPr="006F0890">
        <w:rPr>
          <w:rFonts w:ascii="文鼎粗鋼筆行楷" w:eastAsia="文鼎粗鋼筆行楷" w:hint="eastAsia"/>
          <w:bCs/>
          <w:sz w:val="26"/>
          <w:szCs w:val="26"/>
          <w:u w:val="double"/>
        </w:rPr>
        <w:t>ankiya@whsh.tc.edu.tw</w:t>
      </w:r>
      <w:proofErr w:type="gramStart"/>
      <w:r w:rsidRPr="006F0890">
        <w:rPr>
          <w:rFonts w:ascii="文鼎粗鋼筆行楷" w:eastAsia="文鼎粗鋼筆行楷" w:hint="eastAsia"/>
          <w:bCs/>
          <w:sz w:val="26"/>
          <w:szCs w:val="26"/>
          <w:u w:val="double"/>
        </w:rPr>
        <w:t>》</w:t>
      </w:r>
      <w:proofErr w:type="gramEnd"/>
      <w:r w:rsidRPr="006F0890">
        <w:rPr>
          <w:rFonts w:ascii="文鼎粗鋼筆行楷" w:eastAsia="文鼎粗鋼筆行楷" w:hint="eastAsia"/>
          <w:bCs/>
          <w:sz w:val="26"/>
          <w:szCs w:val="26"/>
        </w:rPr>
        <w:t>，或拿著你的隨身碟來輔導室存取檔案，謝謝大家。</w:t>
      </w:r>
    </w:p>
    <w:p w:rsidR="00EA69A3" w:rsidRPr="00F72CA6" w:rsidRDefault="00D6782D" w:rsidP="00F72CA6">
      <w:pPr>
        <w:snapToGrid w:val="0"/>
        <w:spacing w:line="360" w:lineRule="exact"/>
        <w:rPr>
          <w:rFonts w:ascii="文鼎粗鋼筆行楷" w:eastAsia="文鼎粗鋼筆行楷"/>
          <w:bCs/>
          <w:sz w:val="26"/>
          <w:szCs w:val="26"/>
        </w:rPr>
      </w:pPr>
      <w:r w:rsidRPr="00D6782D">
        <w:rPr>
          <w:rFonts w:ascii="華康芸風體W3(P)" w:eastAsia="華康芸風體W3(P)"/>
          <w:noProof/>
          <w:spacing w:val="-50"/>
          <w:sz w:val="4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192.6pt;margin-top:39.3pt;width:148.55pt;height:29.1pt;z-index:251658240" fillcolor="#b2a1c7 [1943]" strokecolor="#b2a1c7 [1943]" strokeweight="1pt">
            <v:fill color2="#e5dfec [663]" angle="-45" focus="-50%" type="gradient"/>
            <v:shadow on="t" type="perspective" color="#3f3151 [1607]" opacity=".5" offset="1pt" offset2="-3pt"/>
            <v:textbox style="mso-next-textbox:#_x0000_s2050">
              <w:txbxContent>
                <w:p w:rsidR="00C567F8" w:rsidRPr="00ED73A7" w:rsidRDefault="00ED73A7" w:rsidP="00D249D0">
                  <w:pPr>
                    <w:snapToGrid w:val="0"/>
                    <w:rPr>
                      <w:rFonts w:ascii="華康海報體W9" w:eastAsia="華康海報體W9" w:hAnsi="標楷體" w:cs="Times New Roman"/>
                      <w:b/>
                      <w:sz w:val="36"/>
                      <w:szCs w:val="28"/>
                    </w:rPr>
                  </w:pPr>
                  <w:proofErr w:type="gramStart"/>
                  <w:r w:rsidRPr="00ED73A7">
                    <w:rPr>
                      <w:rFonts w:ascii="華康海報體W9" w:eastAsia="華康海報體W9" w:hAnsi="細明體" w:cs="細明體" w:hint="eastAsia"/>
                      <w:b/>
                      <w:bCs/>
                      <w:sz w:val="36"/>
                      <w:szCs w:val="28"/>
                    </w:rPr>
                    <w:t>選組</w:t>
                  </w:r>
                  <w:proofErr w:type="gramEnd"/>
                  <w:r w:rsidRPr="00ED73A7">
                    <w:rPr>
                      <w:rFonts w:ascii="華康海報體W9" w:eastAsia="華康海報體W9" w:hAnsi="細明體" w:cs="細明體" w:hint="eastAsia"/>
                      <w:b/>
                      <w:bCs/>
                      <w:sz w:val="36"/>
                      <w:szCs w:val="28"/>
                    </w:rPr>
                    <w:t xml:space="preserve">Q&amp;A </w:t>
                  </w:r>
                  <w:r>
                    <w:rPr>
                      <w:rFonts w:ascii="華康海報體W9" w:eastAsia="華康海報體W9" w:hAnsi="細明體" w:cs="細明體" w:hint="eastAsia"/>
                      <w:b/>
                      <w:bCs/>
                      <w:sz w:val="36"/>
                      <w:szCs w:val="28"/>
                    </w:rPr>
                    <w:t>P</w:t>
                  </w:r>
                  <w:r w:rsidRPr="00ED73A7">
                    <w:rPr>
                      <w:rFonts w:ascii="華康海報體W9" w:eastAsia="華康海報體W9" w:hAnsi="細明體" w:cs="細明體" w:hint="eastAsia"/>
                      <w:b/>
                      <w:bCs/>
                      <w:sz w:val="36"/>
                      <w:szCs w:val="28"/>
                    </w:rPr>
                    <w:t>art1</w:t>
                  </w:r>
                </w:p>
                <w:p w:rsidR="00104FA8" w:rsidRPr="00E52B45" w:rsidRDefault="00104FA8" w:rsidP="00D249D0">
                  <w:pPr>
                    <w:snapToGrid w:val="0"/>
                    <w:rPr>
                      <w:rFonts w:ascii="華康海報體W9" w:eastAsia="華康海報體W9"/>
                    </w:rPr>
                  </w:pPr>
                </w:p>
              </w:txbxContent>
            </v:textbox>
          </v:shape>
        </w:pict>
      </w:r>
      <w:r w:rsidR="000F3D92" w:rsidRPr="00F72CA6">
        <w:rPr>
          <w:rFonts w:ascii="王漢宗綜藝體繁" w:eastAsia="王漢宗綜藝體繁" w:hint="eastAsia"/>
          <w:sz w:val="32"/>
          <w:szCs w:val="32"/>
        </w:rPr>
        <w:t>心靈廣場</w:t>
      </w:r>
      <w:r w:rsidR="008721D5" w:rsidRPr="00F72CA6">
        <w:rPr>
          <w:rFonts w:ascii="文鼎粗鋼筆行楷" w:eastAsia="文鼎粗鋼筆行楷" w:hint="eastAsia"/>
          <w:bCs/>
          <w:sz w:val="26"/>
          <w:szCs w:val="26"/>
        </w:rPr>
        <w:t>：</w:t>
      </w:r>
      <w:r w:rsidR="00ED73A7" w:rsidRPr="00F72CA6">
        <w:rPr>
          <w:rFonts w:ascii="文鼎粗鋼筆行楷" w:eastAsia="文鼎粗鋼筆行楷" w:hint="eastAsia"/>
          <w:bCs/>
          <w:sz w:val="26"/>
          <w:szCs w:val="26"/>
        </w:rPr>
        <w:t>高一同學即將</w:t>
      </w:r>
      <w:proofErr w:type="gramStart"/>
      <w:r w:rsidR="00ED73A7" w:rsidRPr="00F72CA6">
        <w:rPr>
          <w:rFonts w:ascii="文鼎粗鋼筆行楷" w:eastAsia="文鼎粗鋼筆行楷" w:hint="eastAsia"/>
          <w:bCs/>
          <w:sz w:val="26"/>
          <w:szCs w:val="26"/>
        </w:rPr>
        <w:t>面臨選組的</w:t>
      </w:r>
      <w:proofErr w:type="gramEnd"/>
      <w:r w:rsidR="00ED73A7" w:rsidRPr="00F72CA6">
        <w:rPr>
          <w:rFonts w:ascii="文鼎粗鋼筆行楷" w:eastAsia="文鼎粗鋼筆行楷" w:hint="eastAsia"/>
          <w:bCs/>
          <w:sz w:val="26"/>
          <w:szCs w:val="26"/>
        </w:rPr>
        <w:t>關鍵時刻，</w:t>
      </w:r>
      <w:r w:rsidR="00ED73A7" w:rsidRPr="00F72CA6">
        <w:rPr>
          <w:rFonts w:ascii="文鼎粗鋼筆行楷" w:eastAsia="文鼎粗鋼筆行楷"/>
          <w:bCs/>
          <w:sz w:val="26"/>
          <w:szCs w:val="26"/>
        </w:rPr>
        <w:t>面臨高二</w:t>
      </w:r>
      <w:proofErr w:type="gramStart"/>
      <w:r w:rsidR="00ED73A7" w:rsidRPr="00F72CA6">
        <w:rPr>
          <w:rFonts w:ascii="文鼎粗鋼筆行楷" w:eastAsia="文鼎粗鋼筆行楷"/>
          <w:bCs/>
          <w:sz w:val="26"/>
          <w:szCs w:val="26"/>
        </w:rPr>
        <w:t>選組的</w:t>
      </w:r>
      <w:proofErr w:type="gramEnd"/>
      <w:r w:rsidR="00ED73A7" w:rsidRPr="00F72CA6">
        <w:rPr>
          <w:rFonts w:ascii="文鼎粗鋼筆行楷" w:eastAsia="文鼎粗鋼筆行楷"/>
          <w:bCs/>
          <w:sz w:val="26"/>
          <w:szCs w:val="26"/>
        </w:rPr>
        <w:t>重要決定，希望大家都能在一番摸索後選擇最適合的方向繼續前進！</w:t>
      </w:r>
      <w:r w:rsidR="00007FAE" w:rsidRPr="00F72CA6">
        <w:rPr>
          <w:rFonts w:ascii="文鼎粗鋼筆行楷" w:eastAsia="文鼎粗鋼筆行楷" w:hint="eastAsia"/>
          <w:bCs/>
          <w:sz w:val="26"/>
          <w:szCs w:val="26"/>
        </w:rPr>
        <w:t>以下提供一系列各位同學常見</w:t>
      </w:r>
      <w:proofErr w:type="gramStart"/>
      <w:r w:rsidR="00007FAE" w:rsidRPr="00F72CA6">
        <w:rPr>
          <w:rFonts w:ascii="文鼎粗鋼筆行楷" w:eastAsia="文鼎粗鋼筆行楷" w:hint="eastAsia"/>
          <w:bCs/>
          <w:sz w:val="26"/>
          <w:szCs w:val="26"/>
        </w:rPr>
        <w:t>的選組問題</w:t>
      </w:r>
      <w:proofErr w:type="gramEnd"/>
      <w:r w:rsidR="00007FAE" w:rsidRPr="00F72CA6">
        <w:rPr>
          <w:rFonts w:ascii="文鼎粗鋼筆行楷" w:eastAsia="文鼎粗鋼筆行楷" w:hint="eastAsia"/>
          <w:bCs/>
          <w:sz w:val="26"/>
          <w:szCs w:val="26"/>
        </w:rPr>
        <w:t>，讓大家做參考。</w:t>
      </w:r>
    </w:p>
    <w:p w:rsidR="00BE6CC7" w:rsidRPr="006F0890" w:rsidRDefault="00BE6CC7" w:rsidP="006F0890">
      <w:pPr>
        <w:snapToGrid w:val="0"/>
        <w:spacing w:line="400" w:lineRule="exact"/>
        <w:rPr>
          <w:rFonts w:ascii="王漢宗綜藝體繁" w:eastAsia="王漢宗綜藝體繁"/>
          <w:sz w:val="32"/>
          <w:szCs w:val="32"/>
        </w:rPr>
      </w:pPr>
    </w:p>
    <w:p w:rsidR="006712FD" w:rsidRPr="005E07AF" w:rsidRDefault="006712FD" w:rsidP="005E07AF">
      <w:pPr>
        <w:spacing w:line="360" w:lineRule="exact"/>
        <w:ind w:firstLine="480"/>
        <w:rPr>
          <w:rFonts w:ascii="華康芸風體W3" w:eastAsia="華康芸風體W3" w:hAnsi="新細明體"/>
          <w:spacing w:val="-20"/>
          <w:sz w:val="36"/>
        </w:rPr>
      </w:pPr>
      <w:r w:rsidRPr="005E07AF">
        <w:rPr>
          <w:rFonts w:ascii="華康芸風體W3" w:eastAsia="華康芸風體W3" w:hAnsi="新細明體" w:hint="eastAsia"/>
          <w:spacing w:val="-20"/>
          <w:sz w:val="36"/>
        </w:rPr>
        <w:t>目前實施的大學多元入學管道中，不論是甄選入學或考試分發，都沒有絕對地劃分自然組及社會組。同學可以依照自己的能力和興趣去選擇對自己最有利的考試科目組合，而大學校系則是根據該系的人才需求性質，來訂定該校系招生時所要</w:t>
      </w:r>
      <w:proofErr w:type="gramStart"/>
      <w:r w:rsidRPr="005E07AF">
        <w:rPr>
          <w:rFonts w:ascii="華康芸風體W3" w:eastAsia="華康芸風體W3" w:hAnsi="新細明體" w:hint="eastAsia"/>
          <w:spacing w:val="-20"/>
          <w:sz w:val="36"/>
        </w:rPr>
        <w:t>採</w:t>
      </w:r>
      <w:proofErr w:type="gramEnd"/>
      <w:r w:rsidRPr="005E07AF">
        <w:rPr>
          <w:rFonts w:ascii="華康芸風體W3" w:eastAsia="華康芸風體W3" w:hAnsi="新細明體" w:hint="eastAsia"/>
          <w:spacing w:val="-20"/>
          <w:sz w:val="36"/>
        </w:rPr>
        <w:t>計或檢定的考試科目。</w:t>
      </w:r>
      <w:r w:rsidRPr="005E07AF">
        <w:rPr>
          <w:rFonts w:ascii="華康芸風體W3" w:eastAsia="華康芸風體W3" w:hAnsi="新細明體" w:hint="eastAsia"/>
          <w:b/>
          <w:spacing w:val="-20"/>
          <w:sz w:val="36"/>
          <w:u w:val="double"/>
        </w:rPr>
        <w:t>因此對一個高中學生而言，如果能先去了解自己喜歡的科系所重視的科目有哪些，再進行</w:t>
      </w:r>
      <w:proofErr w:type="gramStart"/>
      <w:r w:rsidRPr="005E07AF">
        <w:rPr>
          <w:rFonts w:ascii="華康芸風體W3" w:eastAsia="華康芸風體W3" w:hAnsi="新細明體" w:hint="eastAsia"/>
          <w:b/>
          <w:spacing w:val="-20"/>
          <w:sz w:val="36"/>
          <w:u w:val="double"/>
        </w:rPr>
        <w:t>選課選組會</w:t>
      </w:r>
      <w:proofErr w:type="gramEnd"/>
      <w:r w:rsidRPr="005E07AF">
        <w:rPr>
          <w:rFonts w:ascii="華康芸風體W3" w:eastAsia="華康芸風體W3" w:hAnsi="新細明體" w:hint="eastAsia"/>
          <w:b/>
          <w:spacing w:val="-20"/>
          <w:sz w:val="36"/>
          <w:u w:val="double"/>
        </w:rPr>
        <w:t>更恰當。</w:t>
      </w:r>
      <w:r w:rsidRPr="005E07AF">
        <w:rPr>
          <w:rFonts w:ascii="華康芸風體W3" w:eastAsia="華康芸風體W3" w:hAnsi="新細明體" w:hint="eastAsia"/>
          <w:spacing w:val="-20"/>
          <w:sz w:val="36"/>
        </w:rPr>
        <w:t>學校依照高中課程標準並配合學科能力測驗及指定科目考試科目開設選修課程，但因考量學校師資及編班等現實因素，目前仍以類組（即一、二、三類組）作為學生選擇的方向。</w:t>
      </w:r>
    </w:p>
    <w:p w:rsidR="006712FD" w:rsidRPr="005E07AF" w:rsidRDefault="006712FD" w:rsidP="005E07AF">
      <w:pPr>
        <w:spacing w:line="360" w:lineRule="exact"/>
        <w:ind w:firstLineChars="200" w:firstLine="640"/>
        <w:rPr>
          <w:rFonts w:ascii="華康芸風體W3" w:eastAsia="華康芸風體W3" w:hAnsi="新細明體"/>
          <w:spacing w:val="-20"/>
          <w:sz w:val="36"/>
        </w:rPr>
      </w:pPr>
      <w:r w:rsidRPr="005E07AF">
        <w:rPr>
          <w:rFonts w:ascii="華康芸風體W3" w:eastAsia="華康芸風體W3" w:hAnsi="新細明體" w:hint="eastAsia"/>
          <w:spacing w:val="-20"/>
          <w:sz w:val="36"/>
        </w:rPr>
        <w:t>如果你還不太清楚了解自己未來的生涯發展方向，在此老師就歷年來大多數同學們提出的疑問，以書面方式做個解答，希望能對同學有一些幫助。當然，如果回答不夠完整，或有遺漏未答的問題，請同學向自己的年級輔導老師</w:t>
      </w:r>
      <w:proofErr w:type="gramStart"/>
      <w:r w:rsidRPr="005E07AF">
        <w:rPr>
          <w:rFonts w:ascii="華康芸風體W3" w:eastAsia="華康芸風體W3" w:hAnsi="新細明體" w:hint="eastAsia"/>
          <w:spacing w:val="-20"/>
          <w:sz w:val="36"/>
        </w:rPr>
        <w:t>（</w:t>
      </w:r>
      <w:proofErr w:type="gramEnd"/>
      <w:r w:rsidRPr="005E07AF">
        <w:rPr>
          <w:rFonts w:ascii="華康芸風體W3" w:eastAsia="華康芸風體W3" w:hAnsi="新細明體" w:hint="eastAsia"/>
          <w:spacing w:val="-20"/>
          <w:sz w:val="36"/>
        </w:rPr>
        <w:t>本校今年高一的輔導老師：洪家慧老師</w:t>
      </w:r>
      <w:proofErr w:type="gramStart"/>
      <w:r w:rsidRPr="005E07AF">
        <w:rPr>
          <w:rFonts w:ascii="華康芸風體W3" w:eastAsia="華康芸風體W3" w:hAnsi="新細明體" w:hint="eastAsia"/>
          <w:spacing w:val="-20"/>
          <w:sz w:val="36"/>
        </w:rPr>
        <w:t>）</w:t>
      </w:r>
      <w:proofErr w:type="gramEnd"/>
      <w:r w:rsidRPr="005E07AF">
        <w:rPr>
          <w:rFonts w:ascii="華康芸風體W3" w:eastAsia="華康芸風體W3" w:hAnsi="新細明體" w:hint="eastAsia"/>
          <w:spacing w:val="-20"/>
          <w:sz w:val="36"/>
        </w:rPr>
        <w:t>做進一步的詢問，相信你會得到較為詳細的說明。</w:t>
      </w:r>
    </w:p>
    <w:p w:rsidR="006712FD" w:rsidRPr="00777CA4" w:rsidRDefault="00777CA4" w:rsidP="005E07AF">
      <w:pPr>
        <w:spacing w:line="360" w:lineRule="exact"/>
        <w:rPr>
          <w:rFonts w:ascii="華康海報體W9" w:eastAsia="華康海報體W9" w:hAnsi="新細明體"/>
          <w:sz w:val="28"/>
        </w:rPr>
      </w:pPr>
      <w:r w:rsidRPr="00777CA4">
        <w:rPr>
          <w:rFonts w:ascii="華康海報體W9" w:eastAsia="華康海報體W9" w:hAnsi="新細明體"/>
          <w:bCs/>
          <w:sz w:val="28"/>
        </w:rPr>
        <w:pict>
          <v:shapetype id="_x0000_t202" coordsize="21600,21600" o:spt="202" path="m,l,21600r21600,l21600,xe">
            <v:stroke joinstyle="miter"/>
            <v:path gradientshapeok="t" o:connecttype="rect"/>
          </v:shapetype>
          <v:shape id="_x0000_s2054" type="#_x0000_t202" style="position:absolute;margin-left:430.4pt;margin-top:21.3pt;width:62.4pt;height:28.8pt;z-index:251659264" fillcolor="white [3201]" strokecolor="#f79646 [3209]" strokeweight="5pt">
            <v:stroke linestyle="thickThin"/>
            <v:shadow color="#868686"/>
            <v:textbox>
              <w:txbxContent>
                <w:p w:rsidR="005E07AF" w:rsidRPr="007E6D0F" w:rsidRDefault="005E07AF" w:rsidP="005E07AF">
                  <w:pPr>
                    <w:snapToGrid w:val="0"/>
                    <w:rPr>
                      <w:rFonts w:ascii="華康棒棒體W5" w:eastAsia="華康棒棒體W5"/>
                      <w:position w:val="6"/>
                      <w:sz w:val="28"/>
                    </w:rPr>
                  </w:pPr>
                  <w:r w:rsidRPr="007E6D0F">
                    <w:rPr>
                      <w:rFonts w:ascii="華康棒棒體W5" w:eastAsia="華康棒棒體W5" w:hint="eastAsia"/>
                      <w:position w:val="6"/>
                      <w:sz w:val="28"/>
                    </w:rPr>
                    <w:t>續背面</w:t>
                  </w:r>
                </w:p>
              </w:txbxContent>
            </v:textbox>
          </v:shape>
        </w:pict>
      </w:r>
      <w:r w:rsidR="006712FD" w:rsidRPr="00777CA4">
        <w:rPr>
          <w:rFonts w:ascii="華康海報體W9" w:eastAsia="華康海報體W9" w:hAnsi="新細明體" w:hint="eastAsia"/>
          <w:bCs/>
          <w:sz w:val="28"/>
        </w:rPr>
        <w:t>Q1：</w:t>
      </w:r>
      <w:r w:rsidR="006712FD" w:rsidRPr="00777CA4">
        <w:rPr>
          <w:rFonts w:ascii="華康海報體W9" w:eastAsia="華康海報體W9" w:hAnsi="新細明體" w:hint="eastAsia"/>
          <w:bCs/>
          <w:spacing w:val="-4"/>
          <w:sz w:val="28"/>
        </w:rPr>
        <w:t>就測驗的解釋與應用過程中，在何種</w:t>
      </w:r>
      <w:proofErr w:type="gramStart"/>
      <w:r w:rsidR="006712FD" w:rsidRPr="00777CA4">
        <w:rPr>
          <w:rFonts w:ascii="華康海報體W9" w:eastAsia="華康海報體W9" w:hAnsi="新細明體" w:hint="eastAsia"/>
          <w:bCs/>
          <w:spacing w:val="-4"/>
          <w:sz w:val="28"/>
        </w:rPr>
        <w:t>情況下需主動</w:t>
      </w:r>
      <w:proofErr w:type="gramEnd"/>
      <w:r w:rsidR="006712FD" w:rsidRPr="00777CA4">
        <w:rPr>
          <w:rFonts w:ascii="華康海報體W9" w:eastAsia="華康海報體W9" w:hAnsi="新細明體" w:hint="eastAsia"/>
          <w:bCs/>
          <w:spacing w:val="-4"/>
          <w:sz w:val="28"/>
        </w:rPr>
        <w:t>找輔導老師做進一步的諮詢</w:t>
      </w:r>
      <w:r w:rsidR="006712FD" w:rsidRPr="00777CA4">
        <w:rPr>
          <w:rFonts w:ascii="華康海報體W9" w:eastAsia="華康海報體W9" w:hAnsi="新細明體" w:hint="eastAsia"/>
          <w:bCs/>
          <w:sz w:val="28"/>
        </w:rPr>
        <w:t>？</w:t>
      </w:r>
    </w:p>
    <w:p w:rsidR="006712FD" w:rsidRPr="005E07AF" w:rsidRDefault="006712FD" w:rsidP="005E07AF">
      <w:pPr>
        <w:spacing w:line="360" w:lineRule="exact"/>
        <w:rPr>
          <w:rFonts w:ascii="華康芸風體W3" w:eastAsia="華康芸風體W3" w:hAnsi="新細明體"/>
          <w:spacing w:val="-20"/>
          <w:sz w:val="36"/>
        </w:rPr>
      </w:pPr>
      <w:proofErr w:type="gramStart"/>
      <w:r w:rsidRPr="005E07AF">
        <w:rPr>
          <w:rFonts w:ascii="華康芸風體W3" w:eastAsia="華康芸風體W3" w:hAnsi="新細明體" w:hint="eastAsia"/>
          <w:spacing w:val="-20"/>
          <w:sz w:val="36"/>
        </w:rPr>
        <w:lastRenderedPageBreak/>
        <w:t>Ａ</w:t>
      </w:r>
      <w:proofErr w:type="gramEnd"/>
      <w:r w:rsidRPr="005E07AF">
        <w:rPr>
          <w:rFonts w:ascii="華康芸風體W3" w:eastAsia="華康芸風體W3" w:hAnsi="新細明體" w:hint="eastAsia"/>
          <w:spacing w:val="-20"/>
          <w:sz w:val="36"/>
        </w:rPr>
        <w:t>：因為個人感受度的不同，因此只要同學覺得有疑惑，就可以找輔導老師詢問。</w:t>
      </w:r>
    </w:p>
    <w:p w:rsidR="006712FD" w:rsidRPr="005E07AF" w:rsidRDefault="006712FD" w:rsidP="005E07AF">
      <w:pPr>
        <w:spacing w:line="360" w:lineRule="exact"/>
        <w:ind w:left="640" w:hangingChars="200" w:hanging="640"/>
        <w:rPr>
          <w:rFonts w:ascii="華康芸風體W3" w:eastAsia="華康芸風體W3" w:hAnsi="新細明體"/>
          <w:spacing w:val="-20"/>
          <w:sz w:val="36"/>
        </w:rPr>
      </w:pPr>
      <w:r w:rsidRPr="005E07AF">
        <w:rPr>
          <w:rFonts w:ascii="華康芸風體W3" w:eastAsia="華康芸風體W3" w:hAnsi="新細明體" w:hint="eastAsia"/>
          <w:spacing w:val="-20"/>
          <w:sz w:val="36"/>
        </w:rPr>
        <w:t xml:space="preserve">   另外有幾種狀況，也建議同學不妨與輔導老師做討論：</w:t>
      </w:r>
    </w:p>
    <w:p w:rsidR="006712FD" w:rsidRPr="005E07AF" w:rsidRDefault="006712FD" w:rsidP="005E07AF">
      <w:pPr>
        <w:spacing w:line="360" w:lineRule="exact"/>
        <w:ind w:leftChars="200" w:left="800" w:hangingChars="100" w:hanging="320"/>
        <w:rPr>
          <w:rFonts w:ascii="華康芸風體W3" w:eastAsia="華康芸風體W3" w:hAnsi="新細明體"/>
          <w:spacing w:val="-20"/>
          <w:sz w:val="36"/>
        </w:rPr>
      </w:pPr>
      <w:r w:rsidRPr="005E07AF">
        <w:rPr>
          <w:rFonts w:ascii="華康芸風體W3" w:eastAsia="華康芸風體W3" w:hAnsi="新細明體" w:hint="eastAsia"/>
          <w:spacing w:val="-20"/>
          <w:sz w:val="36"/>
        </w:rPr>
        <w:t>1.當同學的主觀認知與測驗結果不一致時；</w:t>
      </w:r>
    </w:p>
    <w:p w:rsidR="006712FD" w:rsidRPr="005E07AF" w:rsidRDefault="006712FD" w:rsidP="005E07AF">
      <w:pPr>
        <w:spacing w:line="360" w:lineRule="exact"/>
        <w:ind w:leftChars="200" w:left="480"/>
        <w:rPr>
          <w:rFonts w:ascii="華康芸風體W3" w:eastAsia="華康芸風體W3" w:hAnsi="新細明體"/>
          <w:spacing w:val="-20"/>
          <w:sz w:val="36"/>
        </w:rPr>
      </w:pPr>
      <w:r w:rsidRPr="005E07AF">
        <w:rPr>
          <w:rFonts w:ascii="華康芸風體W3" w:eastAsia="華康芸風體W3" w:hAnsi="新細明體" w:hint="eastAsia"/>
          <w:spacing w:val="-20"/>
          <w:sz w:val="36"/>
        </w:rPr>
        <w:t>2.學業成就與性向測驗結果不一致時；</w:t>
      </w:r>
    </w:p>
    <w:p w:rsidR="006712FD" w:rsidRPr="005E07AF" w:rsidRDefault="006712FD" w:rsidP="005E07AF">
      <w:pPr>
        <w:spacing w:line="360" w:lineRule="exact"/>
        <w:ind w:leftChars="200" w:left="480"/>
        <w:rPr>
          <w:rFonts w:ascii="華康芸風體W3" w:eastAsia="華康芸風體W3" w:hAnsi="新細明體"/>
          <w:spacing w:val="-20"/>
          <w:sz w:val="36"/>
        </w:rPr>
      </w:pPr>
      <w:r w:rsidRPr="005E07AF">
        <w:rPr>
          <w:rFonts w:ascii="華康芸風體W3" w:eastAsia="華康芸風體W3" w:hAnsi="新細明體" w:hint="eastAsia"/>
          <w:spacing w:val="-20"/>
          <w:sz w:val="36"/>
        </w:rPr>
        <w:t>3.測驗結果全部都偏高、偏低或過於平衡以致無法比較區分；</w:t>
      </w:r>
    </w:p>
    <w:p w:rsidR="006712FD" w:rsidRPr="005E07AF" w:rsidRDefault="006712FD" w:rsidP="005E07AF">
      <w:pPr>
        <w:spacing w:line="360" w:lineRule="exact"/>
        <w:ind w:leftChars="200" w:left="480"/>
        <w:rPr>
          <w:rFonts w:ascii="華康芸風體W3" w:eastAsia="華康芸風體W3" w:hAnsi="新細明體"/>
          <w:spacing w:val="-20"/>
          <w:sz w:val="36"/>
        </w:rPr>
      </w:pPr>
      <w:r w:rsidRPr="005E07AF">
        <w:rPr>
          <w:rFonts w:ascii="華康芸風體W3" w:eastAsia="華康芸風體W3" w:hAnsi="新細明體" w:hint="eastAsia"/>
          <w:spacing w:val="-20"/>
          <w:sz w:val="36"/>
        </w:rPr>
        <w:t>4.來自家長壓力與期望無法取得平衡與紓解。</w:t>
      </w:r>
    </w:p>
    <w:p w:rsidR="006712FD" w:rsidRPr="00777CA4" w:rsidRDefault="006712FD" w:rsidP="005E07AF">
      <w:pPr>
        <w:spacing w:line="360" w:lineRule="exact"/>
        <w:rPr>
          <w:rFonts w:ascii="華康海報體W9" w:eastAsia="華康海報體W9" w:hAnsi="新細明體"/>
          <w:bCs/>
          <w:sz w:val="28"/>
        </w:rPr>
      </w:pPr>
      <w:r w:rsidRPr="00777CA4">
        <w:rPr>
          <w:rFonts w:ascii="華康海報體W9" w:eastAsia="華康海報體W9" w:hAnsi="新細明體" w:hint="eastAsia"/>
          <w:bCs/>
          <w:sz w:val="28"/>
        </w:rPr>
        <w:t>Q2：興趣測驗與性向測驗的結果，在類組的選擇上不太一致時，該如何取捨？</w:t>
      </w:r>
    </w:p>
    <w:p w:rsidR="006712FD" w:rsidRPr="005E07AF" w:rsidRDefault="006712FD" w:rsidP="005E07AF">
      <w:pPr>
        <w:spacing w:line="360" w:lineRule="exact"/>
        <w:ind w:left="720" w:hangingChars="200" w:hanging="720"/>
        <w:rPr>
          <w:rFonts w:ascii="華康芸風體W3(P)" w:eastAsia="華康芸風體W3(P)" w:hAnsi="標楷體"/>
          <w:sz w:val="36"/>
        </w:rPr>
      </w:pPr>
      <w:proofErr w:type="gramStart"/>
      <w:r w:rsidRPr="005E07AF">
        <w:rPr>
          <w:rFonts w:ascii="華康芸風體W3(P)" w:eastAsia="華康芸風體W3(P)" w:hAnsi="標楷體" w:hint="eastAsia"/>
          <w:sz w:val="36"/>
        </w:rPr>
        <w:t>Ａ</w:t>
      </w:r>
      <w:proofErr w:type="gramEnd"/>
      <w:r w:rsidRPr="005E07AF">
        <w:rPr>
          <w:rFonts w:ascii="華康芸風體W3(P)" w:eastAsia="華康芸風體W3(P)" w:hAnsi="標楷體" w:hint="eastAsia"/>
          <w:sz w:val="36"/>
        </w:rPr>
        <w:t>：由性向測驗，同學可以了解自己潛在的學習能力、自己的優勢與弱點。而興趣測驗目的在幫助同學了解自己之職業性格與興趣，受後天環境的影響較大。因此當這兩項測驗解釋結果不一致時，的確會造成同學無所適從的困擾。老師建議同學：</w:t>
      </w:r>
    </w:p>
    <w:p w:rsidR="006712FD" w:rsidRPr="005E07AF" w:rsidRDefault="006712FD" w:rsidP="005E07AF">
      <w:pPr>
        <w:spacing w:line="360" w:lineRule="exact"/>
        <w:ind w:leftChars="200" w:left="840" w:hangingChars="100" w:hanging="360"/>
        <w:rPr>
          <w:rFonts w:ascii="華康芸風體W3(P)" w:eastAsia="華康芸風體W3(P)" w:hAnsi="標楷體"/>
          <w:sz w:val="36"/>
        </w:rPr>
      </w:pPr>
      <w:r w:rsidRPr="005E07AF">
        <w:rPr>
          <w:rFonts w:ascii="華康芸風體W3(P)" w:eastAsia="華康芸風體W3(P)" w:hAnsi="標楷體" w:hint="eastAsia"/>
          <w:sz w:val="36"/>
        </w:rPr>
        <w:t>1.自問自己在寫測驗時，是否認真作答？當時的情境及個人生理狀況如何？是否有受到某些因素的干擾？因為上述因素都可能影響結果的準確性，所以必須加以考慮，才能決定測驗的參考價值。</w:t>
      </w:r>
    </w:p>
    <w:p w:rsidR="006712FD" w:rsidRPr="005E07AF" w:rsidRDefault="006712FD" w:rsidP="005E07AF">
      <w:pPr>
        <w:spacing w:line="360" w:lineRule="exact"/>
        <w:ind w:leftChars="200" w:left="840" w:hangingChars="100" w:hanging="360"/>
        <w:rPr>
          <w:rFonts w:ascii="華康芸風體W3(P)" w:eastAsia="華康芸風體W3(P)" w:hAnsi="標楷體"/>
          <w:sz w:val="36"/>
        </w:rPr>
      </w:pPr>
      <w:r w:rsidRPr="005E07AF">
        <w:rPr>
          <w:rFonts w:ascii="華康芸風體W3(P)" w:eastAsia="華康芸風體W3(P)" w:hAnsi="標楷體" w:hint="eastAsia"/>
          <w:sz w:val="36"/>
        </w:rPr>
        <w:t>2.若排除上述原因，仍無法在兩種測驗間取得較一致的結果時，則必須</w:t>
      </w:r>
      <w:r w:rsidRPr="005E07AF">
        <w:rPr>
          <w:rFonts w:ascii="華康芸風體W3(P)" w:eastAsia="華康芸風體W3(P)" w:hAnsi="標楷體" w:hint="eastAsia"/>
          <w:b/>
          <w:sz w:val="36"/>
          <w:u w:val="double"/>
        </w:rPr>
        <w:t>考慮未來的選擇所必須承擔的代價是什麼，來決定如何取捨</w:t>
      </w:r>
      <w:r w:rsidRPr="005E07AF">
        <w:rPr>
          <w:rFonts w:ascii="華康芸風體W3(P)" w:eastAsia="華康芸風體W3(P)" w:hAnsi="標楷體" w:hint="eastAsia"/>
          <w:sz w:val="36"/>
        </w:rPr>
        <w:t>。假如以興趣為依據，將來面臨的是成績不夠突出的壓力或挫折，校系選擇上可能會受到限制，所以如何改變學習困境，更加努力是重要課題；如果以性向測驗為主要參考依據，則可能在未來校系選擇上選擇個人學習上的優勢，再重新培養或擴大探索個人的興趣。</w:t>
      </w:r>
    </w:p>
    <w:p w:rsidR="006712FD" w:rsidRPr="00777CA4" w:rsidRDefault="006712FD" w:rsidP="005E07AF">
      <w:pPr>
        <w:spacing w:line="360" w:lineRule="exact"/>
        <w:rPr>
          <w:rFonts w:ascii="華康海報體W9" w:eastAsia="華康海報體W9" w:hAnsi="新細明體"/>
          <w:bCs/>
          <w:sz w:val="28"/>
        </w:rPr>
      </w:pPr>
      <w:r w:rsidRPr="00777CA4">
        <w:rPr>
          <w:rFonts w:ascii="華康海報體W9" w:eastAsia="華康海報體W9" w:hAnsi="新細明體" w:hint="eastAsia"/>
          <w:bCs/>
          <w:sz w:val="28"/>
        </w:rPr>
        <w:t>Q3：至今尚不清楚自己的興趣與能力在哪裡，怎麼辦？</w:t>
      </w:r>
    </w:p>
    <w:p w:rsidR="006712FD" w:rsidRPr="005E07AF" w:rsidRDefault="006712FD" w:rsidP="005E07AF">
      <w:pPr>
        <w:spacing w:line="360" w:lineRule="exact"/>
        <w:ind w:left="1080" w:hangingChars="300" w:hanging="1080"/>
        <w:rPr>
          <w:rFonts w:ascii="華康芸風體W3(P)" w:eastAsia="華康芸風體W3(P)" w:hAnsi="標楷體"/>
          <w:sz w:val="36"/>
        </w:rPr>
      </w:pPr>
      <w:proofErr w:type="gramStart"/>
      <w:r w:rsidRPr="005E07AF">
        <w:rPr>
          <w:rFonts w:ascii="華康芸風體W3(P)" w:eastAsia="華康芸風體W3(P)" w:hAnsi="標楷體" w:hint="eastAsia"/>
          <w:sz w:val="36"/>
        </w:rPr>
        <w:t>Ａ</w:t>
      </w:r>
      <w:proofErr w:type="gramEnd"/>
      <w:r w:rsidRPr="005E07AF">
        <w:rPr>
          <w:rFonts w:ascii="華康芸風體W3(P)" w:eastAsia="華康芸風體W3(P)" w:hAnsi="標楷體" w:hint="eastAsia"/>
          <w:sz w:val="36"/>
        </w:rPr>
        <w:t>：1.就目前現有的測驗結果、自己高中的學業表現、平日喜歡從事的活動及學科老師的觀察等各方面資料，做一個全面性的比較與分析，儘量找出與自己能力相符且較感興趣的類組。</w:t>
      </w:r>
    </w:p>
    <w:p w:rsidR="006712FD" w:rsidRPr="005E07AF" w:rsidRDefault="006712FD" w:rsidP="005E07AF">
      <w:pPr>
        <w:spacing w:line="360" w:lineRule="exact"/>
        <w:ind w:leftChars="200" w:left="840" w:hangingChars="100" w:hanging="360"/>
        <w:rPr>
          <w:rFonts w:ascii="華康芸風體W3(P)" w:eastAsia="華康芸風體W3(P)" w:hAnsi="標楷體"/>
          <w:sz w:val="36"/>
        </w:rPr>
      </w:pPr>
      <w:r w:rsidRPr="005E07AF">
        <w:rPr>
          <w:rFonts w:ascii="華康芸風體W3(P)" w:eastAsia="華康芸風體W3(P)" w:hAnsi="標楷體" w:hint="eastAsia"/>
          <w:sz w:val="36"/>
        </w:rPr>
        <w:t>2.多</w:t>
      </w:r>
      <w:proofErr w:type="gramStart"/>
      <w:r w:rsidRPr="005E07AF">
        <w:rPr>
          <w:rFonts w:ascii="華康芸風體W3(P)" w:eastAsia="華康芸風體W3(P)" w:hAnsi="標楷體" w:hint="eastAsia"/>
          <w:sz w:val="36"/>
        </w:rPr>
        <w:t>蒐</w:t>
      </w:r>
      <w:proofErr w:type="gramEnd"/>
      <w:r w:rsidRPr="005E07AF">
        <w:rPr>
          <w:rFonts w:ascii="華康芸風體W3(P)" w:eastAsia="華康芸風體W3(P)" w:hAnsi="標楷體" w:hint="eastAsia"/>
          <w:sz w:val="36"/>
        </w:rPr>
        <w:t>尋「大學科系」的相關資料；例如可以利用大學入學考試中心--「</w:t>
      </w:r>
      <w:r w:rsidRPr="005E07AF">
        <w:rPr>
          <w:rFonts w:ascii="華康芸風體W3(P)" w:eastAsia="華康芸風體W3(P)" w:hAnsi="標楷體" w:hint="eastAsia"/>
          <w:b/>
          <w:sz w:val="36"/>
          <w:u w:val="double"/>
        </w:rPr>
        <w:t>漫步在大學</w:t>
      </w:r>
      <w:r w:rsidRPr="005E07AF">
        <w:rPr>
          <w:rFonts w:ascii="華康芸風體W3(P)" w:eastAsia="華康芸風體W3(P)" w:hAnsi="標楷體" w:hint="eastAsia"/>
          <w:sz w:val="36"/>
        </w:rPr>
        <w:t>」或大學網路博覽會系統中，</w:t>
      </w:r>
      <w:proofErr w:type="gramStart"/>
      <w:r w:rsidRPr="005E07AF">
        <w:rPr>
          <w:rFonts w:ascii="華康芸風體W3(P)" w:eastAsia="華康芸風體W3(P)" w:hAnsi="標楷體" w:hint="eastAsia"/>
          <w:sz w:val="36"/>
        </w:rPr>
        <w:t>介紹系校資源</w:t>
      </w:r>
      <w:proofErr w:type="gramEnd"/>
      <w:r w:rsidRPr="005E07AF">
        <w:rPr>
          <w:rFonts w:ascii="華康芸風體W3(P)" w:eastAsia="華康芸風體W3(P)" w:hAnsi="標楷體" w:hint="eastAsia"/>
          <w:sz w:val="36"/>
        </w:rPr>
        <w:t>的功能，檢索並</w:t>
      </w:r>
      <w:proofErr w:type="gramStart"/>
      <w:r w:rsidRPr="005E07AF">
        <w:rPr>
          <w:rFonts w:ascii="華康芸風體W3(P)" w:eastAsia="華康芸風體W3(P)" w:hAnsi="標楷體" w:hint="eastAsia"/>
          <w:sz w:val="36"/>
        </w:rPr>
        <w:t>暸解大</w:t>
      </w:r>
      <w:proofErr w:type="gramEnd"/>
      <w:r w:rsidRPr="005E07AF">
        <w:rPr>
          <w:rFonts w:ascii="華康芸風體W3(P)" w:eastAsia="華康芸風體W3(P)" w:hAnsi="標楷體" w:hint="eastAsia"/>
          <w:sz w:val="36"/>
        </w:rPr>
        <w:t>學校系之學習內容。</w:t>
      </w:r>
    </w:p>
    <w:p w:rsidR="006712FD" w:rsidRPr="005E07AF" w:rsidRDefault="006712FD" w:rsidP="005E07AF">
      <w:pPr>
        <w:spacing w:line="360" w:lineRule="exact"/>
        <w:ind w:leftChars="200" w:left="840" w:hangingChars="100" w:hanging="360"/>
        <w:rPr>
          <w:rFonts w:ascii="華康芸風體W3(P)" w:eastAsia="華康芸風體W3(P)" w:hAnsi="標楷體"/>
          <w:sz w:val="36"/>
        </w:rPr>
      </w:pPr>
      <w:r w:rsidRPr="005E07AF">
        <w:rPr>
          <w:rFonts w:ascii="華康芸風體W3(P)" w:eastAsia="華康芸風體W3(P)" w:hAnsi="標楷體" w:hint="eastAsia"/>
          <w:sz w:val="36"/>
        </w:rPr>
        <w:t>3.通常會因為生活經驗較缺乏，對升學及職業資訊較不</w:t>
      </w:r>
      <w:proofErr w:type="gramStart"/>
      <w:r w:rsidRPr="005E07AF">
        <w:rPr>
          <w:rFonts w:ascii="華康芸風體W3(P)" w:eastAsia="華康芸風體W3(P)" w:hAnsi="標楷體" w:hint="eastAsia"/>
          <w:sz w:val="36"/>
        </w:rPr>
        <w:t>清楚，</w:t>
      </w:r>
      <w:proofErr w:type="gramEnd"/>
      <w:r w:rsidRPr="005E07AF">
        <w:rPr>
          <w:rFonts w:ascii="華康芸風體W3(P)" w:eastAsia="華康芸風體W3(P)" w:hAnsi="標楷體" w:hint="eastAsia"/>
          <w:sz w:val="36"/>
        </w:rPr>
        <w:t>同學們應把握機會</w:t>
      </w:r>
      <w:r w:rsidRPr="005E07AF">
        <w:rPr>
          <w:rFonts w:ascii="華康芸風體W3(P)" w:eastAsia="華康芸風體W3(P)" w:hAnsi="標楷體" w:hint="eastAsia"/>
          <w:sz w:val="36"/>
          <w:u w:val="double"/>
        </w:rPr>
        <w:t>參加大學營隊、大學校系參觀、學校所辦理的校系介紹及職業介紹講</w:t>
      </w:r>
      <w:r w:rsidRPr="005E07AF">
        <w:rPr>
          <w:rFonts w:ascii="華康芸風體W3(P)" w:eastAsia="華康芸風體W3(P)" w:hAnsi="標楷體" w:hint="eastAsia"/>
          <w:sz w:val="36"/>
        </w:rPr>
        <w:t>座..等活動。</w:t>
      </w:r>
    </w:p>
    <w:p w:rsidR="006712FD" w:rsidRPr="005E07AF" w:rsidRDefault="006712FD" w:rsidP="005E07AF">
      <w:pPr>
        <w:spacing w:line="360" w:lineRule="exact"/>
        <w:ind w:left="1080" w:hangingChars="300" w:hanging="1080"/>
        <w:rPr>
          <w:rFonts w:ascii="華康芸風體W3(P)" w:eastAsia="華康芸風體W3(P)" w:hAnsi="標楷體"/>
          <w:sz w:val="36"/>
        </w:rPr>
      </w:pPr>
      <w:r w:rsidRPr="005E07AF">
        <w:rPr>
          <w:rFonts w:ascii="華康芸風體W3(P)" w:eastAsia="華康芸風體W3(P)" w:hAnsi="標楷體" w:hint="eastAsia"/>
          <w:sz w:val="36"/>
        </w:rPr>
        <w:t xml:space="preserve">    4.如果以上建議你都做到了，還是沒有一個比較明確的答案時，可找老師做個別的晤談與討論。</w:t>
      </w:r>
    </w:p>
    <w:p w:rsidR="00B86B68" w:rsidRPr="00B86B68" w:rsidRDefault="00B86B68" w:rsidP="00D6782D">
      <w:pPr>
        <w:spacing w:afterLines="20" w:line="360" w:lineRule="exact"/>
        <w:ind w:firstLineChars="200" w:firstLine="638"/>
        <w:rPr>
          <w:rFonts w:ascii="華康芸風體W3(P)" w:eastAsia="華康芸風體W3(P)" w:hAnsi="新細明體" w:cs="新細明體"/>
          <w:spacing w:val="-20"/>
          <w:w w:val="90"/>
          <w:kern w:val="0"/>
          <w:sz w:val="40"/>
          <w:szCs w:val="24"/>
          <w:u w:val="dotDotDash"/>
        </w:rPr>
      </w:pPr>
    </w:p>
    <w:sectPr w:rsidR="00B86B68" w:rsidRPr="00B86B68" w:rsidSect="00C35911">
      <w:pgSz w:w="11906" w:h="16838"/>
      <w:pgMar w:top="1134" w:right="964" w:bottom="964" w:left="96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05" w:rsidRDefault="00906205" w:rsidP="000F3D92">
      <w:r>
        <w:separator/>
      </w:r>
    </w:p>
  </w:endnote>
  <w:endnote w:type="continuationSeparator" w:id="0">
    <w:p w:rsidR="00906205" w:rsidRDefault="00906205" w:rsidP="000F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王漢宗綜藝體繁">
    <w:panose1 w:val="02000500000000000000"/>
    <w:charset w:val="88"/>
    <w:family w:val="auto"/>
    <w:pitch w:val="variable"/>
    <w:sig w:usb0="800000E3" w:usb1="38C9787A" w:usb2="00000016" w:usb3="00000000" w:csb0="00100000" w:csb1="00000000"/>
  </w:font>
  <w:font w:name="文鼎粗鋼筆行楷">
    <w:panose1 w:val="02010609010101010101"/>
    <w:charset w:val="88"/>
    <w:family w:val="modern"/>
    <w:pitch w:val="fixed"/>
    <w:sig w:usb0="00000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芸風體W3(P)">
    <w:panose1 w:val="020F0400000000000000"/>
    <w:charset w:val="88"/>
    <w:family w:val="swiss"/>
    <w:pitch w:val="variable"/>
    <w:sig w:usb0="800002E3" w:usb1="28CFFCFA" w:usb2="00000016" w:usb3="00000000" w:csb0="00100000" w:csb1="00000000"/>
  </w:font>
  <w:font w:name="華康海報體W9">
    <w:panose1 w:val="040B09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芸風體W3">
    <w:panose1 w:val="020F0400000000000000"/>
    <w:charset w:val="88"/>
    <w:family w:val="swiss"/>
    <w:pitch w:val="variable"/>
    <w:sig w:usb0="800002E3" w:usb1="28CFFCFA"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05" w:rsidRDefault="00906205" w:rsidP="000F3D92">
      <w:r>
        <w:separator/>
      </w:r>
    </w:p>
  </w:footnote>
  <w:footnote w:type="continuationSeparator" w:id="0">
    <w:p w:rsidR="00906205" w:rsidRDefault="00906205" w:rsidP="000F3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CD9"/>
    <w:multiLevelType w:val="multilevel"/>
    <w:tmpl w:val="0EF2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E124B"/>
    <w:multiLevelType w:val="hybridMultilevel"/>
    <w:tmpl w:val="9544DFD4"/>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2">
    <w:nsid w:val="19690F4A"/>
    <w:multiLevelType w:val="hybridMultilevel"/>
    <w:tmpl w:val="8FE835E8"/>
    <w:lvl w:ilvl="0" w:tplc="ECC282B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F04176A"/>
    <w:multiLevelType w:val="hybridMultilevel"/>
    <w:tmpl w:val="C3F0539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8507EB"/>
    <w:multiLevelType w:val="hybridMultilevel"/>
    <w:tmpl w:val="F3662654"/>
    <w:lvl w:ilvl="0" w:tplc="2B827236">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11E05C0"/>
    <w:multiLevelType w:val="hybridMultilevel"/>
    <w:tmpl w:val="5CD48CE0"/>
    <w:lvl w:ilvl="0" w:tplc="82DEEB64">
      <w:start w:val="1"/>
      <w:numFmt w:val="decimal"/>
      <w:lvlText w:val="%1."/>
      <w:lvlJc w:val="left"/>
      <w:pPr>
        <w:tabs>
          <w:tab w:val="num" w:pos="363"/>
        </w:tabs>
        <w:ind w:left="363" w:hanging="360"/>
      </w:pPr>
    </w:lvl>
    <w:lvl w:ilvl="1" w:tplc="F2F8AE7C" w:tentative="1">
      <w:start w:val="1"/>
      <w:numFmt w:val="decimal"/>
      <w:lvlText w:val="%2."/>
      <w:lvlJc w:val="left"/>
      <w:pPr>
        <w:tabs>
          <w:tab w:val="num" w:pos="1083"/>
        </w:tabs>
        <w:ind w:left="1083" w:hanging="360"/>
      </w:pPr>
    </w:lvl>
    <w:lvl w:ilvl="2" w:tplc="6EEA66B0" w:tentative="1">
      <w:start w:val="1"/>
      <w:numFmt w:val="decimal"/>
      <w:lvlText w:val="%3."/>
      <w:lvlJc w:val="left"/>
      <w:pPr>
        <w:tabs>
          <w:tab w:val="num" w:pos="1803"/>
        </w:tabs>
        <w:ind w:left="1803" w:hanging="360"/>
      </w:pPr>
    </w:lvl>
    <w:lvl w:ilvl="3" w:tplc="EC66A3B6" w:tentative="1">
      <w:start w:val="1"/>
      <w:numFmt w:val="decimal"/>
      <w:lvlText w:val="%4."/>
      <w:lvlJc w:val="left"/>
      <w:pPr>
        <w:tabs>
          <w:tab w:val="num" w:pos="2523"/>
        </w:tabs>
        <w:ind w:left="2523" w:hanging="360"/>
      </w:pPr>
    </w:lvl>
    <w:lvl w:ilvl="4" w:tplc="1A30E70C" w:tentative="1">
      <w:start w:val="1"/>
      <w:numFmt w:val="decimal"/>
      <w:lvlText w:val="%5."/>
      <w:lvlJc w:val="left"/>
      <w:pPr>
        <w:tabs>
          <w:tab w:val="num" w:pos="3243"/>
        </w:tabs>
        <w:ind w:left="3243" w:hanging="360"/>
      </w:pPr>
    </w:lvl>
    <w:lvl w:ilvl="5" w:tplc="6F28DA0C" w:tentative="1">
      <w:start w:val="1"/>
      <w:numFmt w:val="decimal"/>
      <w:lvlText w:val="%6."/>
      <w:lvlJc w:val="left"/>
      <w:pPr>
        <w:tabs>
          <w:tab w:val="num" w:pos="3963"/>
        </w:tabs>
        <w:ind w:left="3963" w:hanging="360"/>
      </w:pPr>
    </w:lvl>
    <w:lvl w:ilvl="6" w:tplc="9530E1B4" w:tentative="1">
      <w:start w:val="1"/>
      <w:numFmt w:val="decimal"/>
      <w:lvlText w:val="%7."/>
      <w:lvlJc w:val="left"/>
      <w:pPr>
        <w:tabs>
          <w:tab w:val="num" w:pos="4683"/>
        </w:tabs>
        <w:ind w:left="4683" w:hanging="360"/>
      </w:pPr>
    </w:lvl>
    <w:lvl w:ilvl="7" w:tplc="3426DC80" w:tentative="1">
      <w:start w:val="1"/>
      <w:numFmt w:val="decimal"/>
      <w:lvlText w:val="%8."/>
      <w:lvlJc w:val="left"/>
      <w:pPr>
        <w:tabs>
          <w:tab w:val="num" w:pos="5403"/>
        </w:tabs>
        <w:ind w:left="5403" w:hanging="360"/>
      </w:pPr>
    </w:lvl>
    <w:lvl w:ilvl="8" w:tplc="A014B9EE" w:tentative="1">
      <w:start w:val="1"/>
      <w:numFmt w:val="decimal"/>
      <w:lvlText w:val="%9."/>
      <w:lvlJc w:val="left"/>
      <w:pPr>
        <w:tabs>
          <w:tab w:val="num" w:pos="6123"/>
        </w:tabs>
        <w:ind w:left="6123" w:hanging="360"/>
      </w:pPr>
    </w:lvl>
  </w:abstractNum>
  <w:abstractNum w:abstractNumId="6">
    <w:nsid w:val="34891B6C"/>
    <w:multiLevelType w:val="hybridMultilevel"/>
    <w:tmpl w:val="557E49A6"/>
    <w:lvl w:ilvl="0" w:tplc="ECC282B4">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D867828"/>
    <w:multiLevelType w:val="hybridMultilevel"/>
    <w:tmpl w:val="536CE756"/>
    <w:lvl w:ilvl="0" w:tplc="0409000D">
      <w:start w:val="1"/>
      <w:numFmt w:val="bullet"/>
      <w:lvlText w:val=""/>
      <w:lvlJc w:val="left"/>
      <w:pPr>
        <w:ind w:left="142"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0" w:hanging="480"/>
      </w:pPr>
      <w:rPr>
        <w:rFonts w:ascii="Wingdings" w:hAnsi="Wingdings" w:hint="default"/>
      </w:rPr>
    </w:lvl>
    <w:lvl w:ilvl="3" w:tplc="04090001" w:tentative="1">
      <w:start w:val="1"/>
      <w:numFmt w:val="bullet"/>
      <w:lvlText w:val=""/>
      <w:lvlJc w:val="left"/>
      <w:pPr>
        <w:ind w:left="480" w:hanging="480"/>
      </w:pPr>
      <w:rPr>
        <w:rFonts w:ascii="Wingdings" w:hAnsi="Wingdings" w:hint="default"/>
      </w:rPr>
    </w:lvl>
    <w:lvl w:ilvl="4" w:tplc="04090003" w:tentative="1">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8">
    <w:nsid w:val="6B55642F"/>
    <w:multiLevelType w:val="hybridMultilevel"/>
    <w:tmpl w:val="73342FAC"/>
    <w:lvl w:ilvl="0" w:tplc="395AC36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BC36FA1"/>
    <w:multiLevelType w:val="hybridMultilevel"/>
    <w:tmpl w:val="058C15FC"/>
    <w:lvl w:ilvl="0" w:tplc="59965B06">
      <w:start w:val="1"/>
      <w:numFmt w:val="taiwaneseCountingThousand"/>
      <w:lvlText w:val="%1、"/>
      <w:lvlJc w:val="left"/>
      <w:pPr>
        <w:tabs>
          <w:tab w:val="num" w:pos="720"/>
        </w:tabs>
        <w:ind w:left="720" w:hanging="720"/>
      </w:pPr>
      <w:rPr>
        <w:rFonts w:hint="default"/>
      </w:rPr>
    </w:lvl>
    <w:lvl w:ilvl="1" w:tplc="EB8C11C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2E1AA0"/>
    <w:multiLevelType w:val="hybridMultilevel"/>
    <w:tmpl w:val="DFF437E4"/>
    <w:lvl w:ilvl="0" w:tplc="616E4F18">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2EE5518"/>
    <w:multiLevelType w:val="hybridMultilevel"/>
    <w:tmpl w:val="CF94E1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EEC7C81"/>
    <w:multiLevelType w:val="hybridMultilevel"/>
    <w:tmpl w:val="46520486"/>
    <w:lvl w:ilvl="0" w:tplc="46BC2DD6">
      <w:start w:val="1"/>
      <w:numFmt w:val="taiwaneseCountingThousand"/>
      <w:lvlText w:val="(%1)"/>
      <w:lvlJc w:val="left"/>
      <w:pPr>
        <w:tabs>
          <w:tab w:val="num" w:pos="390"/>
        </w:tabs>
        <w:ind w:left="390" w:hanging="390"/>
      </w:pPr>
      <w:rPr>
        <w:rFonts w:hint="default"/>
      </w:rPr>
    </w:lvl>
    <w:lvl w:ilvl="1" w:tplc="FD9E22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0"/>
  </w:num>
  <w:num w:numId="3">
    <w:abstractNumId w:val="3"/>
  </w:num>
  <w:num w:numId="4">
    <w:abstractNumId w:val="5"/>
  </w:num>
  <w:num w:numId="5">
    <w:abstractNumId w:val="1"/>
  </w:num>
  <w:num w:numId="6">
    <w:abstractNumId w:val="2"/>
  </w:num>
  <w:num w:numId="7">
    <w:abstractNumId w:val="4"/>
  </w:num>
  <w:num w:numId="8">
    <w:abstractNumId w:val="9"/>
  </w:num>
  <w:num w:numId="9">
    <w:abstractNumId w:val="6"/>
  </w:num>
  <w:num w:numId="10">
    <w:abstractNumId w:val="10"/>
  </w:num>
  <w:num w:numId="11">
    <w:abstractNumId w:val="8"/>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403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D92"/>
    <w:rsid w:val="00004FD8"/>
    <w:rsid w:val="00007FAE"/>
    <w:rsid w:val="000157E8"/>
    <w:rsid w:val="00042E49"/>
    <w:rsid w:val="000533AA"/>
    <w:rsid w:val="00097EB9"/>
    <w:rsid w:val="000A4087"/>
    <w:rsid w:val="000F3D92"/>
    <w:rsid w:val="000F486B"/>
    <w:rsid w:val="00100862"/>
    <w:rsid w:val="00104709"/>
    <w:rsid w:val="00104FA8"/>
    <w:rsid w:val="00111D92"/>
    <w:rsid w:val="00112991"/>
    <w:rsid w:val="00117A9A"/>
    <w:rsid w:val="00127D55"/>
    <w:rsid w:val="00155A31"/>
    <w:rsid w:val="001758D6"/>
    <w:rsid w:val="001775C5"/>
    <w:rsid w:val="001A5AA9"/>
    <w:rsid w:val="001B7C4B"/>
    <w:rsid w:val="001D48F6"/>
    <w:rsid w:val="001D5550"/>
    <w:rsid w:val="002434B1"/>
    <w:rsid w:val="0027507A"/>
    <w:rsid w:val="00285AC8"/>
    <w:rsid w:val="00311307"/>
    <w:rsid w:val="0034205A"/>
    <w:rsid w:val="003711F2"/>
    <w:rsid w:val="003A50AD"/>
    <w:rsid w:val="003C48C1"/>
    <w:rsid w:val="003E5EF6"/>
    <w:rsid w:val="003F4C4D"/>
    <w:rsid w:val="00406AB0"/>
    <w:rsid w:val="00423EAE"/>
    <w:rsid w:val="00494D5F"/>
    <w:rsid w:val="004B2C2E"/>
    <w:rsid w:val="004C20B4"/>
    <w:rsid w:val="004E49C3"/>
    <w:rsid w:val="004F02A2"/>
    <w:rsid w:val="004F388E"/>
    <w:rsid w:val="0051363A"/>
    <w:rsid w:val="00535E84"/>
    <w:rsid w:val="005363B9"/>
    <w:rsid w:val="005415CF"/>
    <w:rsid w:val="00591C83"/>
    <w:rsid w:val="005B7256"/>
    <w:rsid w:val="005B7DAB"/>
    <w:rsid w:val="005D5501"/>
    <w:rsid w:val="005E07AF"/>
    <w:rsid w:val="005F3409"/>
    <w:rsid w:val="00603267"/>
    <w:rsid w:val="006300E4"/>
    <w:rsid w:val="006323E5"/>
    <w:rsid w:val="00633D8F"/>
    <w:rsid w:val="0065745D"/>
    <w:rsid w:val="006712FD"/>
    <w:rsid w:val="006971A1"/>
    <w:rsid w:val="006D0C19"/>
    <w:rsid w:val="006E6582"/>
    <w:rsid w:val="006F0890"/>
    <w:rsid w:val="007167C0"/>
    <w:rsid w:val="00745ECA"/>
    <w:rsid w:val="00753BCB"/>
    <w:rsid w:val="00777CA4"/>
    <w:rsid w:val="00791F8D"/>
    <w:rsid w:val="0079661E"/>
    <w:rsid w:val="007B04BE"/>
    <w:rsid w:val="007D259F"/>
    <w:rsid w:val="007D68E0"/>
    <w:rsid w:val="007D7BA4"/>
    <w:rsid w:val="007E7163"/>
    <w:rsid w:val="00804555"/>
    <w:rsid w:val="00827A9E"/>
    <w:rsid w:val="00833200"/>
    <w:rsid w:val="008721D5"/>
    <w:rsid w:val="00897A87"/>
    <w:rsid w:val="008A19BE"/>
    <w:rsid w:val="008B10DC"/>
    <w:rsid w:val="008D57B3"/>
    <w:rsid w:val="008D7D3B"/>
    <w:rsid w:val="008F51AB"/>
    <w:rsid w:val="00906205"/>
    <w:rsid w:val="00922CAE"/>
    <w:rsid w:val="00925782"/>
    <w:rsid w:val="00946D7E"/>
    <w:rsid w:val="009816FF"/>
    <w:rsid w:val="0098632B"/>
    <w:rsid w:val="009906A6"/>
    <w:rsid w:val="009A7180"/>
    <w:rsid w:val="00A34F18"/>
    <w:rsid w:val="00AF14CA"/>
    <w:rsid w:val="00B2152C"/>
    <w:rsid w:val="00B27C0E"/>
    <w:rsid w:val="00B546CB"/>
    <w:rsid w:val="00B86B68"/>
    <w:rsid w:val="00BE6CC7"/>
    <w:rsid w:val="00C27DBA"/>
    <w:rsid w:val="00C319C9"/>
    <w:rsid w:val="00C35911"/>
    <w:rsid w:val="00C515DD"/>
    <w:rsid w:val="00C567F8"/>
    <w:rsid w:val="00C60A9E"/>
    <w:rsid w:val="00C6377B"/>
    <w:rsid w:val="00CB45B4"/>
    <w:rsid w:val="00CF0D93"/>
    <w:rsid w:val="00CF7BD2"/>
    <w:rsid w:val="00D249D0"/>
    <w:rsid w:val="00D6782D"/>
    <w:rsid w:val="00D96A3E"/>
    <w:rsid w:val="00DA0649"/>
    <w:rsid w:val="00E00E8B"/>
    <w:rsid w:val="00E047D9"/>
    <w:rsid w:val="00E17509"/>
    <w:rsid w:val="00E35E4F"/>
    <w:rsid w:val="00E52B45"/>
    <w:rsid w:val="00E954F5"/>
    <w:rsid w:val="00EA15A9"/>
    <w:rsid w:val="00EA69A3"/>
    <w:rsid w:val="00ED73A7"/>
    <w:rsid w:val="00EE22C1"/>
    <w:rsid w:val="00EF4BE5"/>
    <w:rsid w:val="00F13744"/>
    <w:rsid w:val="00F337E2"/>
    <w:rsid w:val="00F67206"/>
    <w:rsid w:val="00F72CA6"/>
    <w:rsid w:val="00F811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CA"/>
    <w:pPr>
      <w:widowControl w:val="0"/>
    </w:pPr>
  </w:style>
  <w:style w:type="paragraph" w:styleId="1">
    <w:name w:val="heading 1"/>
    <w:basedOn w:val="a"/>
    <w:link w:val="10"/>
    <w:uiPriority w:val="9"/>
    <w:qFormat/>
    <w:rsid w:val="000F3D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92"/>
    <w:pPr>
      <w:tabs>
        <w:tab w:val="center" w:pos="4153"/>
        <w:tab w:val="right" w:pos="8306"/>
      </w:tabs>
      <w:snapToGrid w:val="0"/>
    </w:pPr>
    <w:rPr>
      <w:sz w:val="20"/>
      <w:szCs w:val="20"/>
    </w:rPr>
  </w:style>
  <w:style w:type="character" w:customStyle="1" w:styleId="a4">
    <w:name w:val="頁首 字元"/>
    <w:basedOn w:val="a0"/>
    <w:link w:val="a3"/>
    <w:uiPriority w:val="99"/>
    <w:rsid w:val="000F3D92"/>
    <w:rPr>
      <w:sz w:val="20"/>
      <w:szCs w:val="20"/>
    </w:rPr>
  </w:style>
  <w:style w:type="paragraph" w:styleId="a5">
    <w:name w:val="footer"/>
    <w:basedOn w:val="a"/>
    <w:link w:val="a6"/>
    <w:uiPriority w:val="99"/>
    <w:semiHidden/>
    <w:unhideWhenUsed/>
    <w:rsid w:val="000F3D92"/>
    <w:pPr>
      <w:tabs>
        <w:tab w:val="center" w:pos="4153"/>
        <w:tab w:val="right" w:pos="8306"/>
      </w:tabs>
      <w:snapToGrid w:val="0"/>
    </w:pPr>
    <w:rPr>
      <w:sz w:val="20"/>
      <w:szCs w:val="20"/>
    </w:rPr>
  </w:style>
  <w:style w:type="character" w:customStyle="1" w:styleId="a6">
    <w:name w:val="頁尾 字元"/>
    <w:basedOn w:val="a0"/>
    <w:link w:val="a5"/>
    <w:uiPriority w:val="99"/>
    <w:semiHidden/>
    <w:rsid w:val="000F3D92"/>
    <w:rPr>
      <w:sz w:val="20"/>
      <w:szCs w:val="20"/>
    </w:rPr>
  </w:style>
  <w:style w:type="character" w:customStyle="1" w:styleId="10">
    <w:name w:val="標題 1 字元"/>
    <w:basedOn w:val="a0"/>
    <w:link w:val="1"/>
    <w:uiPriority w:val="9"/>
    <w:rsid w:val="000F3D92"/>
    <w:rPr>
      <w:rFonts w:ascii="新細明體" w:eastAsia="新細明體" w:hAnsi="新細明體" w:cs="新細明體"/>
      <w:b/>
      <w:bCs/>
      <w:kern w:val="36"/>
      <w:sz w:val="48"/>
      <w:szCs w:val="48"/>
    </w:rPr>
  </w:style>
  <w:style w:type="paragraph" w:styleId="Web">
    <w:name w:val="Normal (Web)"/>
    <w:basedOn w:val="a"/>
    <w:uiPriority w:val="99"/>
    <w:unhideWhenUsed/>
    <w:rsid w:val="000F3D92"/>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0F3D92"/>
    <w:pPr>
      <w:ind w:leftChars="200" w:left="480"/>
    </w:pPr>
  </w:style>
  <w:style w:type="paragraph" w:styleId="a8">
    <w:name w:val="Balloon Text"/>
    <w:basedOn w:val="a"/>
    <w:link w:val="a9"/>
    <w:uiPriority w:val="99"/>
    <w:semiHidden/>
    <w:unhideWhenUsed/>
    <w:rsid w:val="009A718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7180"/>
    <w:rPr>
      <w:rFonts w:asciiTheme="majorHAnsi" w:eastAsiaTheme="majorEastAsia" w:hAnsiTheme="majorHAnsi" w:cstheme="majorBidi"/>
      <w:sz w:val="18"/>
      <w:szCs w:val="18"/>
    </w:rPr>
  </w:style>
  <w:style w:type="character" w:styleId="aa">
    <w:name w:val="Hyperlink"/>
    <w:basedOn w:val="a0"/>
    <w:uiPriority w:val="99"/>
    <w:unhideWhenUsed/>
    <w:rsid w:val="001D48F6"/>
    <w:rPr>
      <w:color w:val="0000FF" w:themeColor="hyperlink"/>
      <w:u w:val="single"/>
    </w:rPr>
  </w:style>
  <w:style w:type="character" w:styleId="ab">
    <w:name w:val="Strong"/>
    <w:basedOn w:val="a0"/>
    <w:uiPriority w:val="22"/>
    <w:qFormat/>
    <w:rsid w:val="00E52B45"/>
    <w:rPr>
      <w:b/>
      <w:bCs/>
    </w:rPr>
  </w:style>
  <w:style w:type="character" w:customStyle="1" w:styleId="st1">
    <w:name w:val="st1"/>
    <w:basedOn w:val="a0"/>
    <w:rsid w:val="00E047D9"/>
  </w:style>
  <w:style w:type="table" w:styleId="ac">
    <w:name w:val="Table Grid"/>
    <w:basedOn w:val="a1"/>
    <w:uiPriority w:val="59"/>
    <w:rsid w:val="005E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362603">
      <w:bodyDiv w:val="1"/>
      <w:marLeft w:val="0"/>
      <w:marRight w:val="0"/>
      <w:marTop w:val="0"/>
      <w:marBottom w:val="0"/>
      <w:divBdr>
        <w:top w:val="none" w:sz="0" w:space="0" w:color="auto"/>
        <w:left w:val="none" w:sz="0" w:space="0" w:color="auto"/>
        <w:bottom w:val="none" w:sz="0" w:space="0" w:color="auto"/>
        <w:right w:val="none" w:sz="0" w:space="0" w:color="auto"/>
      </w:divBdr>
      <w:divsChild>
        <w:div w:id="826214361">
          <w:marLeft w:val="0"/>
          <w:marRight w:val="0"/>
          <w:marTop w:val="0"/>
          <w:marBottom w:val="0"/>
          <w:divBdr>
            <w:top w:val="none" w:sz="0" w:space="0" w:color="auto"/>
            <w:left w:val="none" w:sz="0" w:space="0" w:color="auto"/>
            <w:bottom w:val="none" w:sz="0" w:space="0" w:color="auto"/>
            <w:right w:val="none" w:sz="0" w:space="0" w:color="auto"/>
          </w:divBdr>
          <w:divsChild>
            <w:div w:id="1751345948">
              <w:marLeft w:val="0"/>
              <w:marRight w:val="0"/>
              <w:marTop w:val="218"/>
              <w:marBottom w:val="0"/>
              <w:divBdr>
                <w:top w:val="none" w:sz="0" w:space="0" w:color="auto"/>
                <w:left w:val="none" w:sz="0" w:space="0" w:color="auto"/>
                <w:bottom w:val="none" w:sz="0" w:space="0" w:color="auto"/>
                <w:right w:val="none" w:sz="0" w:space="0" w:color="auto"/>
              </w:divBdr>
              <w:divsChild>
                <w:div w:id="1516731877">
                  <w:marLeft w:val="0"/>
                  <w:marRight w:val="0"/>
                  <w:marTop w:val="0"/>
                  <w:marBottom w:val="0"/>
                  <w:divBdr>
                    <w:top w:val="none" w:sz="0" w:space="0" w:color="auto"/>
                    <w:left w:val="none" w:sz="0" w:space="0" w:color="auto"/>
                    <w:bottom w:val="none" w:sz="0" w:space="0" w:color="auto"/>
                    <w:right w:val="none" w:sz="0" w:space="0" w:color="auto"/>
                  </w:divBdr>
                  <w:divsChild>
                    <w:div w:id="546651289">
                      <w:marLeft w:val="0"/>
                      <w:marRight w:val="0"/>
                      <w:marTop w:val="0"/>
                      <w:marBottom w:val="0"/>
                      <w:divBdr>
                        <w:top w:val="none" w:sz="0" w:space="0" w:color="auto"/>
                        <w:left w:val="none" w:sz="0" w:space="0" w:color="auto"/>
                        <w:bottom w:val="none" w:sz="0" w:space="0" w:color="auto"/>
                        <w:right w:val="none" w:sz="0" w:space="0" w:color="auto"/>
                      </w:divBdr>
                      <w:divsChild>
                        <w:div w:id="1341008199">
                          <w:marLeft w:val="0"/>
                          <w:marRight w:val="0"/>
                          <w:marTop w:val="0"/>
                          <w:marBottom w:val="0"/>
                          <w:divBdr>
                            <w:top w:val="none" w:sz="0" w:space="0" w:color="auto"/>
                            <w:left w:val="none" w:sz="0" w:space="0" w:color="auto"/>
                            <w:bottom w:val="none" w:sz="0" w:space="0" w:color="auto"/>
                            <w:right w:val="none" w:sz="0" w:space="0" w:color="auto"/>
                          </w:divBdr>
                          <w:divsChild>
                            <w:div w:id="1730496219">
                              <w:marLeft w:val="0"/>
                              <w:marRight w:val="0"/>
                              <w:marTop w:val="0"/>
                              <w:marBottom w:val="0"/>
                              <w:divBdr>
                                <w:top w:val="none" w:sz="0" w:space="0" w:color="auto"/>
                                <w:left w:val="none" w:sz="0" w:space="0" w:color="auto"/>
                                <w:bottom w:val="none" w:sz="0" w:space="0" w:color="auto"/>
                                <w:right w:val="none" w:sz="0" w:space="0" w:color="auto"/>
                              </w:divBdr>
                              <w:divsChild>
                                <w:div w:id="1115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240820">
      <w:bodyDiv w:val="1"/>
      <w:marLeft w:val="0"/>
      <w:marRight w:val="0"/>
      <w:marTop w:val="0"/>
      <w:marBottom w:val="0"/>
      <w:divBdr>
        <w:top w:val="none" w:sz="0" w:space="0" w:color="auto"/>
        <w:left w:val="none" w:sz="0" w:space="0" w:color="auto"/>
        <w:bottom w:val="none" w:sz="0" w:space="0" w:color="auto"/>
        <w:right w:val="none" w:sz="0" w:space="0" w:color="auto"/>
      </w:divBdr>
      <w:divsChild>
        <w:div w:id="1724016211">
          <w:marLeft w:val="0"/>
          <w:marRight w:val="0"/>
          <w:marTop w:val="0"/>
          <w:marBottom w:val="0"/>
          <w:divBdr>
            <w:top w:val="none" w:sz="0" w:space="0" w:color="auto"/>
            <w:left w:val="none" w:sz="0" w:space="0" w:color="auto"/>
            <w:bottom w:val="none" w:sz="0" w:space="0" w:color="auto"/>
            <w:right w:val="none" w:sz="0" w:space="0" w:color="auto"/>
          </w:divBdr>
          <w:divsChild>
            <w:div w:id="1786265437">
              <w:marLeft w:val="0"/>
              <w:marRight w:val="0"/>
              <w:marTop w:val="218"/>
              <w:marBottom w:val="0"/>
              <w:divBdr>
                <w:top w:val="none" w:sz="0" w:space="0" w:color="auto"/>
                <w:left w:val="none" w:sz="0" w:space="0" w:color="auto"/>
                <w:bottom w:val="none" w:sz="0" w:space="0" w:color="auto"/>
                <w:right w:val="none" w:sz="0" w:space="0" w:color="auto"/>
              </w:divBdr>
              <w:divsChild>
                <w:div w:id="1552770271">
                  <w:marLeft w:val="0"/>
                  <w:marRight w:val="0"/>
                  <w:marTop w:val="0"/>
                  <w:marBottom w:val="0"/>
                  <w:divBdr>
                    <w:top w:val="none" w:sz="0" w:space="0" w:color="auto"/>
                    <w:left w:val="none" w:sz="0" w:space="0" w:color="auto"/>
                    <w:bottom w:val="none" w:sz="0" w:space="0" w:color="auto"/>
                    <w:right w:val="none" w:sz="0" w:space="0" w:color="auto"/>
                  </w:divBdr>
                  <w:divsChild>
                    <w:div w:id="147093334">
                      <w:marLeft w:val="0"/>
                      <w:marRight w:val="0"/>
                      <w:marTop w:val="0"/>
                      <w:marBottom w:val="0"/>
                      <w:divBdr>
                        <w:top w:val="none" w:sz="0" w:space="0" w:color="auto"/>
                        <w:left w:val="none" w:sz="0" w:space="0" w:color="auto"/>
                        <w:bottom w:val="none" w:sz="0" w:space="0" w:color="auto"/>
                        <w:right w:val="none" w:sz="0" w:space="0" w:color="auto"/>
                      </w:divBdr>
                      <w:divsChild>
                        <w:div w:id="1190532021">
                          <w:marLeft w:val="0"/>
                          <w:marRight w:val="0"/>
                          <w:marTop w:val="0"/>
                          <w:marBottom w:val="0"/>
                          <w:divBdr>
                            <w:top w:val="none" w:sz="0" w:space="0" w:color="auto"/>
                            <w:left w:val="none" w:sz="0" w:space="0" w:color="auto"/>
                            <w:bottom w:val="none" w:sz="0" w:space="0" w:color="auto"/>
                            <w:right w:val="none" w:sz="0" w:space="0" w:color="auto"/>
                          </w:divBdr>
                          <w:divsChild>
                            <w:div w:id="261114817">
                              <w:marLeft w:val="0"/>
                              <w:marRight w:val="0"/>
                              <w:marTop w:val="0"/>
                              <w:marBottom w:val="0"/>
                              <w:divBdr>
                                <w:top w:val="none" w:sz="0" w:space="0" w:color="auto"/>
                                <w:left w:val="none" w:sz="0" w:space="0" w:color="auto"/>
                                <w:bottom w:val="none" w:sz="0" w:space="0" w:color="auto"/>
                                <w:right w:val="none" w:sz="0" w:space="0" w:color="auto"/>
                              </w:divBdr>
                              <w:divsChild>
                                <w:div w:id="1245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75673">
      <w:bodyDiv w:val="1"/>
      <w:marLeft w:val="0"/>
      <w:marRight w:val="0"/>
      <w:marTop w:val="0"/>
      <w:marBottom w:val="0"/>
      <w:divBdr>
        <w:top w:val="none" w:sz="0" w:space="0" w:color="auto"/>
        <w:left w:val="none" w:sz="0" w:space="0" w:color="auto"/>
        <w:bottom w:val="none" w:sz="0" w:space="0" w:color="auto"/>
        <w:right w:val="none" w:sz="0" w:space="0" w:color="auto"/>
      </w:divBdr>
    </w:div>
    <w:div w:id="717362111">
      <w:bodyDiv w:val="1"/>
      <w:marLeft w:val="0"/>
      <w:marRight w:val="0"/>
      <w:marTop w:val="0"/>
      <w:marBottom w:val="0"/>
      <w:divBdr>
        <w:top w:val="none" w:sz="0" w:space="0" w:color="auto"/>
        <w:left w:val="none" w:sz="0" w:space="0" w:color="auto"/>
        <w:bottom w:val="none" w:sz="0" w:space="0" w:color="auto"/>
        <w:right w:val="none" w:sz="0" w:space="0" w:color="auto"/>
      </w:divBdr>
      <w:divsChild>
        <w:div w:id="424228021">
          <w:marLeft w:val="0"/>
          <w:marRight w:val="0"/>
          <w:marTop w:val="0"/>
          <w:marBottom w:val="0"/>
          <w:divBdr>
            <w:top w:val="none" w:sz="0" w:space="0" w:color="auto"/>
            <w:left w:val="none" w:sz="0" w:space="0" w:color="auto"/>
            <w:bottom w:val="none" w:sz="0" w:space="0" w:color="auto"/>
            <w:right w:val="none" w:sz="0" w:space="0" w:color="auto"/>
          </w:divBdr>
          <w:divsChild>
            <w:div w:id="1479148875">
              <w:marLeft w:val="0"/>
              <w:marRight w:val="0"/>
              <w:marTop w:val="218"/>
              <w:marBottom w:val="0"/>
              <w:divBdr>
                <w:top w:val="none" w:sz="0" w:space="0" w:color="auto"/>
                <w:left w:val="none" w:sz="0" w:space="0" w:color="auto"/>
                <w:bottom w:val="none" w:sz="0" w:space="0" w:color="auto"/>
                <w:right w:val="none" w:sz="0" w:space="0" w:color="auto"/>
              </w:divBdr>
              <w:divsChild>
                <w:div w:id="1000087009">
                  <w:marLeft w:val="0"/>
                  <w:marRight w:val="0"/>
                  <w:marTop w:val="0"/>
                  <w:marBottom w:val="0"/>
                  <w:divBdr>
                    <w:top w:val="none" w:sz="0" w:space="0" w:color="auto"/>
                    <w:left w:val="none" w:sz="0" w:space="0" w:color="auto"/>
                    <w:bottom w:val="none" w:sz="0" w:space="0" w:color="auto"/>
                    <w:right w:val="none" w:sz="0" w:space="0" w:color="auto"/>
                  </w:divBdr>
                  <w:divsChild>
                    <w:div w:id="1449662821">
                      <w:marLeft w:val="0"/>
                      <w:marRight w:val="0"/>
                      <w:marTop w:val="0"/>
                      <w:marBottom w:val="0"/>
                      <w:divBdr>
                        <w:top w:val="none" w:sz="0" w:space="0" w:color="auto"/>
                        <w:left w:val="none" w:sz="0" w:space="0" w:color="auto"/>
                        <w:bottom w:val="none" w:sz="0" w:space="0" w:color="auto"/>
                        <w:right w:val="none" w:sz="0" w:space="0" w:color="auto"/>
                      </w:divBdr>
                      <w:divsChild>
                        <w:div w:id="2059013336">
                          <w:marLeft w:val="0"/>
                          <w:marRight w:val="0"/>
                          <w:marTop w:val="0"/>
                          <w:marBottom w:val="0"/>
                          <w:divBdr>
                            <w:top w:val="none" w:sz="0" w:space="0" w:color="auto"/>
                            <w:left w:val="none" w:sz="0" w:space="0" w:color="auto"/>
                            <w:bottom w:val="none" w:sz="0" w:space="0" w:color="auto"/>
                            <w:right w:val="none" w:sz="0" w:space="0" w:color="auto"/>
                          </w:divBdr>
                          <w:divsChild>
                            <w:div w:id="652221558">
                              <w:marLeft w:val="0"/>
                              <w:marRight w:val="0"/>
                              <w:marTop w:val="0"/>
                              <w:marBottom w:val="0"/>
                              <w:divBdr>
                                <w:top w:val="none" w:sz="0" w:space="0" w:color="auto"/>
                                <w:left w:val="none" w:sz="0" w:space="0" w:color="auto"/>
                                <w:bottom w:val="none" w:sz="0" w:space="0" w:color="auto"/>
                                <w:right w:val="none" w:sz="0" w:space="0" w:color="auto"/>
                              </w:divBdr>
                              <w:divsChild>
                                <w:div w:id="20972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835271">
      <w:bodyDiv w:val="1"/>
      <w:marLeft w:val="0"/>
      <w:marRight w:val="0"/>
      <w:marTop w:val="0"/>
      <w:marBottom w:val="0"/>
      <w:divBdr>
        <w:top w:val="none" w:sz="0" w:space="0" w:color="auto"/>
        <w:left w:val="none" w:sz="0" w:space="0" w:color="auto"/>
        <w:bottom w:val="none" w:sz="0" w:space="0" w:color="auto"/>
        <w:right w:val="none" w:sz="0" w:space="0" w:color="auto"/>
      </w:divBdr>
      <w:divsChild>
        <w:div w:id="1938171264">
          <w:marLeft w:val="0"/>
          <w:marRight w:val="0"/>
          <w:marTop w:val="0"/>
          <w:marBottom w:val="0"/>
          <w:divBdr>
            <w:top w:val="none" w:sz="0" w:space="0" w:color="auto"/>
            <w:left w:val="none" w:sz="0" w:space="0" w:color="auto"/>
            <w:bottom w:val="none" w:sz="0" w:space="0" w:color="auto"/>
            <w:right w:val="none" w:sz="0" w:space="0" w:color="auto"/>
          </w:divBdr>
        </w:div>
      </w:divsChild>
    </w:div>
    <w:div w:id="857692718">
      <w:bodyDiv w:val="1"/>
      <w:marLeft w:val="0"/>
      <w:marRight w:val="0"/>
      <w:marTop w:val="0"/>
      <w:marBottom w:val="0"/>
      <w:divBdr>
        <w:top w:val="none" w:sz="0" w:space="0" w:color="auto"/>
        <w:left w:val="none" w:sz="0" w:space="0" w:color="auto"/>
        <w:bottom w:val="none" w:sz="0" w:space="0" w:color="auto"/>
        <w:right w:val="none" w:sz="0" w:space="0" w:color="auto"/>
      </w:divBdr>
      <w:divsChild>
        <w:div w:id="938029724">
          <w:marLeft w:val="0"/>
          <w:marRight w:val="0"/>
          <w:marTop w:val="0"/>
          <w:marBottom w:val="0"/>
          <w:divBdr>
            <w:top w:val="none" w:sz="0" w:space="0" w:color="auto"/>
            <w:left w:val="none" w:sz="0" w:space="0" w:color="auto"/>
            <w:bottom w:val="none" w:sz="0" w:space="0" w:color="auto"/>
            <w:right w:val="none" w:sz="0" w:space="0" w:color="auto"/>
          </w:divBdr>
          <w:divsChild>
            <w:div w:id="760637125">
              <w:marLeft w:val="0"/>
              <w:marRight w:val="0"/>
              <w:marTop w:val="218"/>
              <w:marBottom w:val="0"/>
              <w:divBdr>
                <w:top w:val="none" w:sz="0" w:space="0" w:color="auto"/>
                <w:left w:val="none" w:sz="0" w:space="0" w:color="auto"/>
                <w:bottom w:val="none" w:sz="0" w:space="0" w:color="auto"/>
                <w:right w:val="none" w:sz="0" w:space="0" w:color="auto"/>
              </w:divBdr>
              <w:divsChild>
                <w:div w:id="818228879">
                  <w:marLeft w:val="0"/>
                  <w:marRight w:val="0"/>
                  <w:marTop w:val="0"/>
                  <w:marBottom w:val="0"/>
                  <w:divBdr>
                    <w:top w:val="none" w:sz="0" w:space="0" w:color="auto"/>
                    <w:left w:val="none" w:sz="0" w:space="0" w:color="auto"/>
                    <w:bottom w:val="none" w:sz="0" w:space="0" w:color="auto"/>
                    <w:right w:val="none" w:sz="0" w:space="0" w:color="auto"/>
                  </w:divBdr>
                  <w:divsChild>
                    <w:div w:id="436754336">
                      <w:marLeft w:val="0"/>
                      <w:marRight w:val="0"/>
                      <w:marTop w:val="0"/>
                      <w:marBottom w:val="0"/>
                      <w:divBdr>
                        <w:top w:val="none" w:sz="0" w:space="0" w:color="auto"/>
                        <w:left w:val="none" w:sz="0" w:space="0" w:color="auto"/>
                        <w:bottom w:val="none" w:sz="0" w:space="0" w:color="auto"/>
                        <w:right w:val="none" w:sz="0" w:space="0" w:color="auto"/>
                      </w:divBdr>
                      <w:divsChild>
                        <w:div w:id="100808912">
                          <w:marLeft w:val="0"/>
                          <w:marRight w:val="0"/>
                          <w:marTop w:val="0"/>
                          <w:marBottom w:val="0"/>
                          <w:divBdr>
                            <w:top w:val="none" w:sz="0" w:space="0" w:color="auto"/>
                            <w:left w:val="none" w:sz="0" w:space="0" w:color="auto"/>
                            <w:bottom w:val="none" w:sz="0" w:space="0" w:color="auto"/>
                            <w:right w:val="none" w:sz="0" w:space="0" w:color="auto"/>
                          </w:divBdr>
                          <w:divsChild>
                            <w:div w:id="1162158486">
                              <w:marLeft w:val="0"/>
                              <w:marRight w:val="0"/>
                              <w:marTop w:val="0"/>
                              <w:marBottom w:val="0"/>
                              <w:divBdr>
                                <w:top w:val="none" w:sz="0" w:space="0" w:color="auto"/>
                                <w:left w:val="none" w:sz="0" w:space="0" w:color="auto"/>
                                <w:bottom w:val="none" w:sz="0" w:space="0" w:color="auto"/>
                                <w:right w:val="none" w:sz="0" w:space="0" w:color="auto"/>
                              </w:divBdr>
                              <w:divsChild>
                                <w:div w:id="5640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485995">
      <w:bodyDiv w:val="1"/>
      <w:marLeft w:val="0"/>
      <w:marRight w:val="0"/>
      <w:marTop w:val="0"/>
      <w:marBottom w:val="0"/>
      <w:divBdr>
        <w:top w:val="none" w:sz="0" w:space="0" w:color="auto"/>
        <w:left w:val="none" w:sz="0" w:space="0" w:color="auto"/>
        <w:bottom w:val="none" w:sz="0" w:space="0" w:color="auto"/>
        <w:right w:val="none" w:sz="0" w:space="0" w:color="auto"/>
      </w:divBdr>
      <w:divsChild>
        <w:div w:id="665523623">
          <w:marLeft w:val="0"/>
          <w:marRight w:val="0"/>
          <w:marTop w:val="0"/>
          <w:marBottom w:val="0"/>
          <w:divBdr>
            <w:top w:val="none" w:sz="0" w:space="0" w:color="auto"/>
            <w:left w:val="none" w:sz="0" w:space="0" w:color="auto"/>
            <w:bottom w:val="none" w:sz="0" w:space="0" w:color="auto"/>
            <w:right w:val="none" w:sz="0" w:space="0" w:color="auto"/>
          </w:divBdr>
          <w:divsChild>
            <w:div w:id="898129691">
              <w:marLeft w:val="0"/>
              <w:marRight w:val="0"/>
              <w:marTop w:val="218"/>
              <w:marBottom w:val="0"/>
              <w:divBdr>
                <w:top w:val="none" w:sz="0" w:space="0" w:color="auto"/>
                <w:left w:val="none" w:sz="0" w:space="0" w:color="auto"/>
                <w:bottom w:val="none" w:sz="0" w:space="0" w:color="auto"/>
                <w:right w:val="none" w:sz="0" w:space="0" w:color="auto"/>
              </w:divBdr>
              <w:divsChild>
                <w:div w:id="1266842404">
                  <w:marLeft w:val="0"/>
                  <w:marRight w:val="0"/>
                  <w:marTop w:val="0"/>
                  <w:marBottom w:val="0"/>
                  <w:divBdr>
                    <w:top w:val="none" w:sz="0" w:space="0" w:color="auto"/>
                    <w:left w:val="none" w:sz="0" w:space="0" w:color="auto"/>
                    <w:bottom w:val="none" w:sz="0" w:space="0" w:color="auto"/>
                    <w:right w:val="none" w:sz="0" w:space="0" w:color="auto"/>
                  </w:divBdr>
                  <w:divsChild>
                    <w:div w:id="559292353">
                      <w:marLeft w:val="0"/>
                      <w:marRight w:val="0"/>
                      <w:marTop w:val="0"/>
                      <w:marBottom w:val="0"/>
                      <w:divBdr>
                        <w:top w:val="none" w:sz="0" w:space="0" w:color="auto"/>
                        <w:left w:val="none" w:sz="0" w:space="0" w:color="auto"/>
                        <w:bottom w:val="none" w:sz="0" w:space="0" w:color="auto"/>
                        <w:right w:val="none" w:sz="0" w:space="0" w:color="auto"/>
                      </w:divBdr>
                      <w:divsChild>
                        <w:div w:id="238633319">
                          <w:marLeft w:val="0"/>
                          <w:marRight w:val="0"/>
                          <w:marTop w:val="0"/>
                          <w:marBottom w:val="0"/>
                          <w:divBdr>
                            <w:top w:val="none" w:sz="0" w:space="0" w:color="auto"/>
                            <w:left w:val="none" w:sz="0" w:space="0" w:color="auto"/>
                            <w:bottom w:val="none" w:sz="0" w:space="0" w:color="auto"/>
                            <w:right w:val="none" w:sz="0" w:space="0" w:color="auto"/>
                          </w:divBdr>
                          <w:divsChild>
                            <w:div w:id="993946271">
                              <w:marLeft w:val="0"/>
                              <w:marRight w:val="0"/>
                              <w:marTop w:val="0"/>
                              <w:marBottom w:val="0"/>
                              <w:divBdr>
                                <w:top w:val="none" w:sz="0" w:space="0" w:color="auto"/>
                                <w:left w:val="none" w:sz="0" w:space="0" w:color="auto"/>
                                <w:bottom w:val="none" w:sz="0" w:space="0" w:color="auto"/>
                                <w:right w:val="none" w:sz="0" w:space="0" w:color="auto"/>
                              </w:divBdr>
                              <w:divsChild>
                                <w:div w:id="933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375713">
      <w:bodyDiv w:val="1"/>
      <w:marLeft w:val="0"/>
      <w:marRight w:val="0"/>
      <w:marTop w:val="0"/>
      <w:marBottom w:val="0"/>
      <w:divBdr>
        <w:top w:val="none" w:sz="0" w:space="0" w:color="auto"/>
        <w:left w:val="none" w:sz="0" w:space="0" w:color="auto"/>
        <w:bottom w:val="none" w:sz="0" w:space="0" w:color="auto"/>
        <w:right w:val="none" w:sz="0" w:space="0" w:color="auto"/>
      </w:divBdr>
    </w:div>
    <w:div w:id="1285769460">
      <w:bodyDiv w:val="1"/>
      <w:marLeft w:val="0"/>
      <w:marRight w:val="0"/>
      <w:marTop w:val="0"/>
      <w:marBottom w:val="0"/>
      <w:divBdr>
        <w:top w:val="none" w:sz="0" w:space="0" w:color="auto"/>
        <w:left w:val="none" w:sz="0" w:space="0" w:color="auto"/>
        <w:bottom w:val="none" w:sz="0" w:space="0" w:color="auto"/>
        <w:right w:val="none" w:sz="0" w:space="0" w:color="auto"/>
      </w:divBdr>
      <w:divsChild>
        <w:div w:id="260456087">
          <w:marLeft w:val="0"/>
          <w:marRight w:val="0"/>
          <w:marTop w:val="0"/>
          <w:marBottom w:val="0"/>
          <w:divBdr>
            <w:top w:val="none" w:sz="0" w:space="0" w:color="auto"/>
            <w:left w:val="none" w:sz="0" w:space="0" w:color="auto"/>
            <w:bottom w:val="none" w:sz="0" w:space="0" w:color="auto"/>
            <w:right w:val="none" w:sz="0" w:space="0" w:color="auto"/>
          </w:divBdr>
        </w:div>
      </w:divsChild>
    </w:div>
    <w:div w:id="1492604808">
      <w:bodyDiv w:val="1"/>
      <w:marLeft w:val="0"/>
      <w:marRight w:val="0"/>
      <w:marTop w:val="0"/>
      <w:marBottom w:val="0"/>
      <w:divBdr>
        <w:top w:val="none" w:sz="0" w:space="0" w:color="auto"/>
        <w:left w:val="none" w:sz="0" w:space="0" w:color="auto"/>
        <w:bottom w:val="none" w:sz="0" w:space="0" w:color="auto"/>
        <w:right w:val="none" w:sz="0" w:space="0" w:color="auto"/>
      </w:divBdr>
      <w:divsChild>
        <w:div w:id="627778825">
          <w:marLeft w:val="0"/>
          <w:marRight w:val="0"/>
          <w:marTop w:val="0"/>
          <w:marBottom w:val="0"/>
          <w:divBdr>
            <w:top w:val="none" w:sz="0" w:space="0" w:color="auto"/>
            <w:left w:val="none" w:sz="0" w:space="0" w:color="auto"/>
            <w:bottom w:val="none" w:sz="0" w:space="0" w:color="auto"/>
            <w:right w:val="none" w:sz="0" w:space="0" w:color="auto"/>
          </w:divBdr>
          <w:divsChild>
            <w:div w:id="151604517">
              <w:marLeft w:val="0"/>
              <w:marRight w:val="0"/>
              <w:marTop w:val="218"/>
              <w:marBottom w:val="0"/>
              <w:divBdr>
                <w:top w:val="none" w:sz="0" w:space="0" w:color="auto"/>
                <w:left w:val="none" w:sz="0" w:space="0" w:color="auto"/>
                <w:bottom w:val="none" w:sz="0" w:space="0" w:color="auto"/>
                <w:right w:val="none" w:sz="0" w:space="0" w:color="auto"/>
              </w:divBdr>
              <w:divsChild>
                <w:div w:id="1309243654">
                  <w:marLeft w:val="0"/>
                  <w:marRight w:val="0"/>
                  <w:marTop w:val="0"/>
                  <w:marBottom w:val="0"/>
                  <w:divBdr>
                    <w:top w:val="none" w:sz="0" w:space="0" w:color="auto"/>
                    <w:left w:val="none" w:sz="0" w:space="0" w:color="auto"/>
                    <w:bottom w:val="none" w:sz="0" w:space="0" w:color="auto"/>
                    <w:right w:val="none" w:sz="0" w:space="0" w:color="auto"/>
                  </w:divBdr>
                  <w:divsChild>
                    <w:div w:id="285891415">
                      <w:marLeft w:val="0"/>
                      <w:marRight w:val="0"/>
                      <w:marTop w:val="0"/>
                      <w:marBottom w:val="0"/>
                      <w:divBdr>
                        <w:top w:val="none" w:sz="0" w:space="0" w:color="auto"/>
                        <w:left w:val="none" w:sz="0" w:space="0" w:color="auto"/>
                        <w:bottom w:val="none" w:sz="0" w:space="0" w:color="auto"/>
                        <w:right w:val="none" w:sz="0" w:space="0" w:color="auto"/>
                      </w:divBdr>
                      <w:divsChild>
                        <w:div w:id="998725678">
                          <w:marLeft w:val="0"/>
                          <w:marRight w:val="0"/>
                          <w:marTop w:val="0"/>
                          <w:marBottom w:val="0"/>
                          <w:divBdr>
                            <w:top w:val="none" w:sz="0" w:space="0" w:color="auto"/>
                            <w:left w:val="none" w:sz="0" w:space="0" w:color="auto"/>
                            <w:bottom w:val="none" w:sz="0" w:space="0" w:color="auto"/>
                            <w:right w:val="none" w:sz="0" w:space="0" w:color="auto"/>
                          </w:divBdr>
                          <w:divsChild>
                            <w:div w:id="550075893">
                              <w:marLeft w:val="0"/>
                              <w:marRight w:val="0"/>
                              <w:marTop w:val="0"/>
                              <w:marBottom w:val="0"/>
                              <w:divBdr>
                                <w:top w:val="none" w:sz="0" w:space="0" w:color="auto"/>
                                <w:left w:val="none" w:sz="0" w:space="0" w:color="auto"/>
                                <w:bottom w:val="none" w:sz="0" w:space="0" w:color="auto"/>
                                <w:right w:val="none" w:sz="0" w:space="0" w:color="auto"/>
                              </w:divBdr>
                              <w:divsChild>
                                <w:div w:id="1937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5255">
      <w:bodyDiv w:val="1"/>
      <w:marLeft w:val="0"/>
      <w:marRight w:val="0"/>
      <w:marTop w:val="0"/>
      <w:marBottom w:val="0"/>
      <w:divBdr>
        <w:top w:val="none" w:sz="0" w:space="0" w:color="auto"/>
        <w:left w:val="none" w:sz="0" w:space="0" w:color="auto"/>
        <w:bottom w:val="none" w:sz="0" w:space="0" w:color="auto"/>
        <w:right w:val="none" w:sz="0" w:space="0" w:color="auto"/>
      </w:divBdr>
      <w:divsChild>
        <w:div w:id="1045373030">
          <w:marLeft w:val="0"/>
          <w:marRight w:val="0"/>
          <w:marTop w:val="0"/>
          <w:marBottom w:val="0"/>
          <w:divBdr>
            <w:top w:val="none" w:sz="0" w:space="0" w:color="auto"/>
            <w:left w:val="none" w:sz="0" w:space="0" w:color="auto"/>
            <w:bottom w:val="none" w:sz="0" w:space="0" w:color="auto"/>
            <w:right w:val="none" w:sz="0" w:space="0" w:color="auto"/>
          </w:divBdr>
          <w:divsChild>
            <w:div w:id="324283236">
              <w:marLeft w:val="0"/>
              <w:marRight w:val="0"/>
              <w:marTop w:val="218"/>
              <w:marBottom w:val="0"/>
              <w:divBdr>
                <w:top w:val="none" w:sz="0" w:space="0" w:color="auto"/>
                <w:left w:val="none" w:sz="0" w:space="0" w:color="auto"/>
                <w:bottom w:val="none" w:sz="0" w:space="0" w:color="auto"/>
                <w:right w:val="none" w:sz="0" w:space="0" w:color="auto"/>
              </w:divBdr>
              <w:divsChild>
                <w:div w:id="1234393585">
                  <w:marLeft w:val="0"/>
                  <w:marRight w:val="0"/>
                  <w:marTop w:val="0"/>
                  <w:marBottom w:val="0"/>
                  <w:divBdr>
                    <w:top w:val="none" w:sz="0" w:space="0" w:color="auto"/>
                    <w:left w:val="none" w:sz="0" w:space="0" w:color="auto"/>
                    <w:bottom w:val="none" w:sz="0" w:space="0" w:color="auto"/>
                    <w:right w:val="none" w:sz="0" w:space="0" w:color="auto"/>
                  </w:divBdr>
                  <w:divsChild>
                    <w:div w:id="2007321307">
                      <w:marLeft w:val="0"/>
                      <w:marRight w:val="0"/>
                      <w:marTop w:val="0"/>
                      <w:marBottom w:val="0"/>
                      <w:divBdr>
                        <w:top w:val="none" w:sz="0" w:space="0" w:color="auto"/>
                        <w:left w:val="none" w:sz="0" w:space="0" w:color="auto"/>
                        <w:bottom w:val="none" w:sz="0" w:space="0" w:color="auto"/>
                        <w:right w:val="none" w:sz="0" w:space="0" w:color="auto"/>
                      </w:divBdr>
                      <w:divsChild>
                        <w:div w:id="892154686">
                          <w:marLeft w:val="0"/>
                          <w:marRight w:val="0"/>
                          <w:marTop w:val="0"/>
                          <w:marBottom w:val="0"/>
                          <w:divBdr>
                            <w:top w:val="none" w:sz="0" w:space="0" w:color="auto"/>
                            <w:left w:val="none" w:sz="0" w:space="0" w:color="auto"/>
                            <w:bottom w:val="none" w:sz="0" w:space="0" w:color="auto"/>
                            <w:right w:val="none" w:sz="0" w:space="0" w:color="auto"/>
                          </w:divBdr>
                          <w:divsChild>
                            <w:div w:id="690648287">
                              <w:marLeft w:val="0"/>
                              <w:marRight w:val="0"/>
                              <w:marTop w:val="0"/>
                              <w:marBottom w:val="0"/>
                              <w:divBdr>
                                <w:top w:val="none" w:sz="0" w:space="0" w:color="auto"/>
                                <w:left w:val="none" w:sz="0" w:space="0" w:color="auto"/>
                                <w:bottom w:val="none" w:sz="0" w:space="0" w:color="auto"/>
                                <w:right w:val="none" w:sz="0" w:space="0" w:color="auto"/>
                              </w:divBdr>
                              <w:divsChild>
                                <w:div w:id="894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2129C-81D7-4B4F-ADF3-47D89EEA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whsh</dc:creator>
  <cp:lastModifiedBy>whsh</cp:lastModifiedBy>
  <cp:revision>9</cp:revision>
  <cp:lastPrinted>2012-04-12T03:19:00Z</cp:lastPrinted>
  <dcterms:created xsi:type="dcterms:W3CDTF">2012-04-11T00:17:00Z</dcterms:created>
  <dcterms:modified xsi:type="dcterms:W3CDTF">2012-04-12T03:21:00Z</dcterms:modified>
</cp:coreProperties>
</file>